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504" w:rsidRPr="00BB1B65" w:rsidRDefault="00503504" w:rsidP="00A87544">
      <w:pPr>
        <w:jc w:val="center"/>
        <w:rPr>
          <w:sz w:val="28"/>
          <w:szCs w:val="28"/>
        </w:rPr>
      </w:pPr>
      <w:r w:rsidRPr="00BB1B65">
        <w:rPr>
          <w:sz w:val="28"/>
          <w:szCs w:val="28"/>
        </w:rPr>
        <w:t>МИНОБРНАУКИ РОССИИ</w:t>
      </w:r>
    </w:p>
    <w:p w:rsidR="00503504" w:rsidRPr="00BB1B65" w:rsidRDefault="0050350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3504" w:rsidRPr="00BB1B65" w:rsidRDefault="00503504" w:rsidP="00A87544">
      <w:pPr>
        <w:jc w:val="center"/>
        <w:rPr>
          <w:b/>
          <w:sz w:val="28"/>
          <w:szCs w:val="28"/>
        </w:rPr>
      </w:pPr>
      <w:r w:rsidRPr="00BB1B65">
        <w:rPr>
          <w:b/>
          <w:sz w:val="28"/>
          <w:szCs w:val="28"/>
        </w:rPr>
        <w:t>«Гжельский государственный университет»</w:t>
      </w:r>
    </w:p>
    <w:p w:rsidR="00503504" w:rsidRPr="00BB1B65" w:rsidRDefault="00503504" w:rsidP="00A87544">
      <w:pPr>
        <w:jc w:val="center"/>
        <w:rPr>
          <w:sz w:val="28"/>
          <w:szCs w:val="28"/>
        </w:rPr>
      </w:pPr>
      <w:r w:rsidRPr="00BB1B65">
        <w:rPr>
          <w:sz w:val="28"/>
          <w:szCs w:val="28"/>
        </w:rPr>
        <w:t>(ГГУ)</w:t>
      </w:r>
    </w:p>
    <w:p w:rsidR="00503504" w:rsidRPr="00BB1B65" w:rsidRDefault="00503504" w:rsidP="00A87544">
      <w:pPr>
        <w:rPr>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1F6569">
      <w:pPr>
        <w:tabs>
          <w:tab w:val="left" w:pos="680"/>
          <w:tab w:val="left" w:pos="851"/>
          <w:tab w:val="left" w:pos="6240"/>
        </w:tabs>
        <w:jc w:val="center"/>
        <w:rPr>
          <w:noProof/>
          <w:sz w:val="28"/>
          <w:szCs w:val="28"/>
        </w:rPr>
      </w:pPr>
      <w:r w:rsidRPr="001F6569">
        <w:rPr>
          <w:rStyle w:val="FontStyle53"/>
          <w:b w:val="0"/>
          <w:bCs/>
          <w:i/>
          <w:sz w:val="28"/>
          <w:szCs w:val="28"/>
        </w:rPr>
        <w:t>Кафедра декоративно-прикладного искусства и дизайна</w:t>
      </w:r>
    </w:p>
    <w:p w:rsidR="00503504" w:rsidRPr="00BB1B65" w:rsidRDefault="00503504" w:rsidP="00A87544">
      <w:pPr>
        <w:tabs>
          <w:tab w:val="left" w:pos="680"/>
          <w:tab w:val="left" w:pos="851"/>
          <w:tab w:val="left" w:pos="6240"/>
        </w:tabs>
        <w:rPr>
          <w:noProof/>
          <w:sz w:val="28"/>
          <w:szCs w:val="28"/>
        </w:rPr>
      </w:pPr>
    </w:p>
    <w:p w:rsidR="00503504" w:rsidRPr="00BB1B65" w:rsidRDefault="00503504" w:rsidP="00A87544">
      <w:pPr>
        <w:tabs>
          <w:tab w:val="left" w:pos="680"/>
          <w:tab w:val="left" w:pos="851"/>
          <w:tab w:val="left" w:pos="6240"/>
        </w:tabs>
        <w:rPr>
          <w:sz w:val="28"/>
          <w:szCs w:val="28"/>
        </w:rPr>
      </w:pPr>
    </w:p>
    <w:p w:rsidR="00503504" w:rsidRDefault="00503504" w:rsidP="00B020E2">
      <w:pPr>
        <w:pStyle w:val="Style11"/>
        <w:widowControl/>
        <w:rPr>
          <w:bCs/>
          <w:sz w:val="28"/>
          <w:szCs w:val="28"/>
          <w:u w:val="single"/>
        </w:rPr>
      </w:pPr>
      <w:r w:rsidRPr="00BB1B65">
        <w:rPr>
          <w:bCs/>
          <w:sz w:val="28"/>
          <w:szCs w:val="28"/>
          <w:u w:val="single"/>
        </w:rPr>
        <w:t>Рабочая программа дисциплины</w:t>
      </w:r>
    </w:p>
    <w:p w:rsidR="00503504" w:rsidRPr="00BB1B65" w:rsidRDefault="00503504" w:rsidP="00B020E2">
      <w:pPr>
        <w:pStyle w:val="Style11"/>
        <w:widowControl/>
        <w:rPr>
          <w:bCs/>
          <w:sz w:val="28"/>
          <w:szCs w:val="28"/>
          <w:u w:val="single"/>
        </w:rPr>
      </w:pPr>
    </w:p>
    <w:p w:rsidR="00503504" w:rsidRPr="00C321D1" w:rsidRDefault="00503504" w:rsidP="00A87544">
      <w:pPr>
        <w:tabs>
          <w:tab w:val="left" w:pos="680"/>
          <w:tab w:val="left" w:pos="851"/>
        </w:tabs>
        <w:jc w:val="center"/>
        <w:rPr>
          <w:color w:val="000000"/>
          <w:sz w:val="28"/>
          <w:szCs w:val="28"/>
        </w:rPr>
      </w:pPr>
      <w:r>
        <w:rPr>
          <w:color w:val="000000"/>
          <w:sz w:val="28"/>
          <w:szCs w:val="28"/>
        </w:rPr>
        <w:t>История искусств</w:t>
      </w:r>
    </w:p>
    <w:p w:rsidR="00503504" w:rsidRPr="00C321D1" w:rsidRDefault="00503504" w:rsidP="00057CBB">
      <w:pPr>
        <w:pStyle w:val="Style12"/>
        <w:spacing w:line="240" w:lineRule="auto"/>
        <w:rPr>
          <w:color w:val="000000"/>
        </w:rPr>
      </w:pPr>
    </w:p>
    <w:p w:rsidR="00503504" w:rsidRPr="00BB1B65" w:rsidRDefault="0050350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3504" w:rsidRPr="00BB1B65">
        <w:trPr>
          <w:trHeight w:val="409"/>
        </w:trPr>
        <w:tc>
          <w:tcPr>
            <w:tcW w:w="3646" w:type="dxa"/>
          </w:tcPr>
          <w:p w:rsidR="00503504" w:rsidRPr="00BB1B65" w:rsidRDefault="0050350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3504" w:rsidRPr="00BB1B65" w:rsidRDefault="00503504" w:rsidP="00C1484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1Дизайн</w:t>
            </w:r>
          </w:p>
        </w:tc>
      </w:tr>
      <w:tr w:rsidR="00503504" w:rsidRPr="00BB1B65">
        <w:trPr>
          <w:trHeight w:val="402"/>
        </w:trPr>
        <w:tc>
          <w:tcPr>
            <w:tcW w:w="3646" w:type="dxa"/>
          </w:tcPr>
          <w:p w:rsidR="00503504" w:rsidRPr="009042D2" w:rsidRDefault="00503504"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3504" w:rsidRPr="00BB1B65" w:rsidRDefault="00503504" w:rsidP="00A87544">
            <w:pPr>
              <w:jc w:val="both"/>
              <w:rPr>
                <w:rStyle w:val="FontStyle53"/>
                <w:b w:val="0"/>
                <w:sz w:val="28"/>
                <w:szCs w:val="28"/>
              </w:rPr>
            </w:pPr>
            <w:r>
              <w:rPr>
                <w:rStyle w:val="FontStyle53"/>
                <w:b w:val="0"/>
                <w:sz w:val="28"/>
                <w:szCs w:val="28"/>
              </w:rPr>
              <w:t>Дизайн среды</w:t>
            </w: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3504" w:rsidRPr="00BB1B65" w:rsidRDefault="00503504" w:rsidP="00A87544">
            <w:pPr>
              <w:pStyle w:val="Style15"/>
              <w:tabs>
                <w:tab w:val="left" w:leader="underscore" w:pos="9768"/>
              </w:tabs>
              <w:jc w:val="center"/>
              <w:rPr>
                <w:rStyle w:val="FontStyle53"/>
                <w:b w:val="0"/>
                <w:bCs/>
                <w:sz w:val="28"/>
                <w:szCs w:val="28"/>
              </w:rPr>
            </w:pP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p w:rsidR="00503504" w:rsidRPr="00BB1B65" w:rsidRDefault="00503504" w:rsidP="00A87544">
            <w:pPr>
              <w:pStyle w:val="Style15"/>
              <w:tabs>
                <w:tab w:val="left" w:leader="underscore" w:pos="9768"/>
              </w:tabs>
              <w:jc w:val="left"/>
              <w:rPr>
                <w:rStyle w:val="FontStyle53"/>
                <w:b w:val="0"/>
                <w:bCs/>
                <w:i/>
                <w:sz w:val="28"/>
                <w:szCs w:val="28"/>
              </w:rPr>
            </w:pPr>
          </w:p>
          <w:p w:rsidR="00503504" w:rsidRPr="00BB1B65" w:rsidRDefault="0050350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3504" w:rsidRPr="00BB1B65" w:rsidRDefault="00503504" w:rsidP="00A87544">
            <w:pPr>
              <w:pStyle w:val="Style15"/>
              <w:tabs>
                <w:tab w:val="left" w:leader="underscore" w:pos="9768"/>
              </w:tabs>
              <w:rPr>
                <w:rStyle w:val="FontStyle53"/>
                <w:b w:val="0"/>
                <w:bCs/>
                <w:sz w:val="28"/>
                <w:szCs w:val="28"/>
              </w:rPr>
            </w:pPr>
          </w:p>
          <w:p w:rsidR="00503504" w:rsidRPr="00BB1B65" w:rsidRDefault="00503504" w:rsidP="00A87544">
            <w:pPr>
              <w:pStyle w:val="Style15"/>
              <w:tabs>
                <w:tab w:val="left" w:leader="underscore" w:pos="9768"/>
              </w:tabs>
              <w:rPr>
                <w:rStyle w:val="FontStyle53"/>
                <w:b w:val="0"/>
                <w:bCs/>
                <w:sz w:val="28"/>
                <w:szCs w:val="28"/>
              </w:rPr>
            </w:pPr>
          </w:p>
          <w:p w:rsidR="00503504" w:rsidRPr="00BB1B65" w:rsidRDefault="00503504"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065E4D" w:rsidRDefault="00065E4D" w:rsidP="00A87544">
      <w:pPr>
        <w:pStyle w:val="Style15"/>
        <w:tabs>
          <w:tab w:val="left" w:leader="underscore" w:pos="9768"/>
        </w:tabs>
        <w:rPr>
          <w:rStyle w:val="FontStyle53"/>
          <w:bCs/>
          <w:sz w:val="28"/>
          <w:szCs w:val="28"/>
        </w:rPr>
      </w:pPr>
      <w:bookmarkStart w:id="0" w:name="_GoBack"/>
      <w:bookmarkEnd w:id="0"/>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3504" w:rsidRDefault="00503504" w:rsidP="00A87544">
      <w:pPr>
        <w:tabs>
          <w:tab w:val="left" w:pos="680"/>
          <w:tab w:val="left" w:pos="851"/>
        </w:tabs>
        <w:jc w:val="both"/>
      </w:pPr>
    </w:p>
    <w:p w:rsidR="00503504" w:rsidRDefault="00503504" w:rsidP="00A87544">
      <w:pPr>
        <w:tabs>
          <w:tab w:val="left" w:pos="680"/>
          <w:tab w:val="left" w:pos="851"/>
        </w:tabs>
        <w:jc w:val="both"/>
      </w:pPr>
    </w:p>
    <w:p w:rsidR="00503504" w:rsidRDefault="00503504" w:rsidP="00A87544">
      <w:pPr>
        <w:tabs>
          <w:tab w:val="left" w:pos="680"/>
          <w:tab w:val="left" w:pos="851"/>
        </w:tabs>
        <w:jc w:val="both"/>
      </w:pPr>
    </w:p>
    <w:p w:rsidR="00503504" w:rsidRPr="00DC11F5" w:rsidRDefault="00503504" w:rsidP="001F6569">
      <w:pPr>
        <w:ind w:firstLine="708"/>
        <w:jc w:val="both"/>
        <w:rPr>
          <w:b/>
        </w:rPr>
      </w:pPr>
      <w:r w:rsidRPr="00DC11F5">
        <w:lastRenderedPageBreak/>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503504" w:rsidRPr="009668DB" w:rsidRDefault="00503504" w:rsidP="00A87544">
      <w:pPr>
        <w:ind w:firstLine="709"/>
        <w:jc w:val="both"/>
      </w:pPr>
      <w:r w:rsidRPr="00DC11F5">
        <w:t>Дисциплина относится к</w:t>
      </w:r>
      <w:r>
        <w:t>обязательной части</w:t>
      </w:r>
      <w:r w:rsidRPr="00386FF9">
        <w:t>Блока 1.</w:t>
      </w:r>
      <w:r>
        <w:t>«</w:t>
      </w:r>
      <w:r w:rsidRPr="00386FF9">
        <w:t>Дисциплины (модули)</w:t>
      </w:r>
      <w:r>
        <w:t>» учебного плана</w:t>
      </w:r>
      <w:r w:rsidRPr="00386FF9">
        <w:t>.</w:t>
      </w:r>
    </w:p>
    <w:p w:rsidR="00503504" w:rsidRPr="00FC0015" w:rsidRDefault="00503504" w:rsidP="00FC0015">
      <w:pPr>
        <w:ind w:firstLine="1134"/>
        <w:jc w:val="both"/>
      </w:pPr>
      <w:r w:rsidRPr="00FC001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C0015">
          <w:t>2014 г</w:t>
        </w:r>
      </w:smartTag>
      <w:r w:rsidRPr="00FC0015">
        <w:t>. N АК-44/05вн).</w:t>
      </w:r>
    </w:p>
    <w:p w:rsidR="00503504" w:rsidRPr="00FC0015" w:rsidRDefault="00503504" w:rsidP="00FC0015">
      <w:pPr>
        <w:ind w:firstLine="1134"/>
        <w:jc w:val="both"/>
      </w:pPr>
      <w:r w:rsidRPr="00FC0015">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3504" w:rsidRPr="00DC11F5" w:rsidRDefault="00503504" w:rsidP="00A87544">
      <w:pPr>
        <w:ind w:firstLine="709"/>
        <w:jc w:val="both"/>
      </w:pPr>
    </w:p>
    <w:p w:rsidR="00503504" w:rsidRPr="00DC11F5" w:rsidRDefault="00503504" w:rsidP="00A87544">
      <w:pPr>
        <w:ind w:firstLine="709"/>
        <w:jc w:val="both"/>
      </w:pPr>
    </w:p>
    <w:p w:rsidR="00503504" w:rsidRPr="00DC11F5" w:rsidRDefault="00503504" w:rsidP="00A87544">
      <w:pPr>
        <w:ind w:firstLine="709"/>
        <w:jc w:val="both"/>
      </w:pPr>
    </w:p>
    <w:p w:rsidR="00503504" w:rsidRPr="00DC11F5" w:rsidRDefault="00503504" w:rsidP="00A87544"/>
    <w:p w:rsidR="00503504" w:rsidRPr="00DC11F5" w:rsidRDefault="00503504" w:rsidP="00A87544"/>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jc w:val="center"/>
      </w:pPr>
    </w:p>
    <w:p w:rsidR="00503504" w:rsidRPr="00DC11F5" w:rsidRDefault="00503504" w:rsidP="00D00133">
      <w:pPr>
        <w:autoSpaceDE w:val="0"/>
        <w:autoSpaceDN w:val="0"/>
        <w:adjustRightInd w:val="0"/>
        <w:ind w:firstLine="709"/>
        <w:jc w:val="both"/>
      </w:pPr>
    </w:p>
    <w:p w:rsidR="00503504" w:rsidRPr="00DC11F5" w:rsidRDefault="00503504" w:rsidP="00D00133">
      <w:pPr>
        <w:autoSpaceDE w:val="0"/>
        <w:autoSpaceDN w:val="0"/>
        <w:adjustRightInd w:val="0"/>
        <w:ind w:firstLine="709"/>
        <w:jc w:val="both"/>
      </w:pPr>
    </w:p>
    <w:p w:rsidR="00503504" w:rsidRPr="00DC11F5" w:rsidRDefault="00503504" w:rsidP="00D00133">
      <w:pPr>
        <w:autoSpaceDE w:val="0"/>
        <w:autoSpaceDN w:val="0"/>
        <w:adjustRightInd w:val="0"/>
        <w:jc w:val="both"/>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Default="00503504" w:rsidP="00D00133">
      <w:pPr>
        <w:autoSpaceDE w:val="0"/>
        <w:autoSpaceDN w:val="0"/>
        <w:adjustRightInd w:val="0"/>
      </w:pPr>
    </w:p>
    <w:p w:rsidR="00503504" w:rsidRPr="00DC11F5" w:rsidRDefault="00503504" w:rsidP="00D00133">
      <w:pPr>
        <w:autoSpaceDE w:val="0"/>
        <w:autoSpaceDN w:val="0"/>
        <w:adjustRightInd w:val="0"/>
      </w:pPr>
    </w:p>
    <w:p w:rsidR="00503504" w:rsidRDefault="00503504"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03504" w:rsidRDefault="00503504"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03504" w:rsidRPr="00DC11F5" w:rsidTr="00D75E3D">
        <w:tc>
          <w:tcPr>
            <w:tcW w:w="2552" w:type="dxa"/>
          </w:tcPr>
          <w:p w:rsidR="00503504" w:rsidRPr="00707E3B" w:rsidRDefault="00503504" w:rsidP="001615E8">
            <w:pPr>
              <w:jc w:val="center"/>
              <w:rPr>
                <w:b/>
              </w:rPr>
            </w:pPr>
            <w:r w:rsidRPr="00707E3B">
              <w:rPr>
                <w:b/>
              </w:rPr>
              <w:t>Компетенция</w:t>
            </w:r>
          </w:p>
        </w:tc>
        <w:tc>
          <w:tcPr>
            <w:tcW w:w="3402" w:type="dxa"/>
          </w:tcPr>
          <w:p w:rsidR="00503504" w:rsidRPr="00707E3B" w:rsidRDefault="00503504" w:rsidP="001615E8">
            <w:pPr>
              <w:jc w:val="center"/>
              <w:rPr>
                <w:b/>
              </w:rPr>
            </w:pPr>
            <w:r w:rsidRPr="00707E3B">
              <w:rPr>
                <w:b/>
              </w:rPr>
              <w:t>Индикаторы достижения компетенций</w:t>
            </w:r>
          </w:p>
        </w:tc>
        <w:tc>
          <w:tcPr>
            <w:tcW w:w="3856" w:type="dxa"/>
          </w:tcPr>
          <w:p w:rsidR="00503504" w:rsidRPr="00707E3B" w:rsidRDefault="00503504" w:rsidP="001615E8">
            <w:pPr>
              <w:jc w:val="center"/>
              <w:rPr>
                <w:b/>
              </w:rPr>
            </w:pPr>
            <w:r w:rsidRPr="00707E3B">
              <w:rPr>
                <w:b/>
              </w:rPr>
              <w:t>Планируемые результаты обучения по дисциплине</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УК-1</w:t>
            </w:r>
          </w:p>
          <w:p w:rsidR="00503504" w:rsidRPr="00866A9E" w:rsidRDefault="00503504"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503504" w:rsidRPr="00DC11F5" w:rsidRDefault="00503504" w:rsidP="00386FF9">
            <w:pPr>
              <w:rPr>
                <w:lang w:eastAsia="en-US"/>
              </w:rPr>
            </w:pPr>
          </w:p>
        </w:tc>
        <w:tc>
          <w:tcPr>
            <w:tcW w:w="3402" w:type="dxa"/>
          </w:tcPr>
          <w:p w:rsidR="00503504" w:rsidRDefault="00503504" w:rsidP="00653946">
            <w:pPr>
              <w:pStyle w:val="TableParagraph"/>
              <w:spacing w:line="232" w:lineRule="auto"/>
              <w:ind w:right="92"/>
              <w:jc w:val="both"/>
              <w:rPr>
                <w:sz w:val="24"/>
                <w:szCs w:val="24"/>
              </w:rPr>
            </w:pPr>
            <w:r w:rsidRPr="00866A9E">
              <w:rPr>
                <w:sz w:val="24"/>
                <w:szCs w:val="24"/>
              </w:rPr>
              <w:t xml:space="preserve">УК-1.1. </w:t>
            </w:r>
          </w:p>
          <w:p w:rsidR="00503504" w:rsidRPr="00822E14" w:rsidRDefault="00503504"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03504" w:rsidRDefault="00503504" w:rsidP="00653946">
            <w:pPr>
              <w:pStyle w:val="TableParagraph"/>
              <w:spacing w:before="2"/>
              <w:ind w:right="93"/>
              <w:jc w:val="both"/>
              <w:rPr>
                <w:sz w:val="24"/>
                <w:szCs w:val="24"/>
              </w:rPr>
            </w:pPr>
            <w:r w:rsidRPr="00866A9E">
              <w:rPr>
                <w:sz w:val="24"/>
                <w:szCs w:val="24"/>
              </w:rPr>
              <w:t xml:space="preserve">УК-1.2. </w:t>
            </w:r>
          </w:p>
          <w:p w:rsidR="00503504" w:rsidRPr="00822E14" w:rsidRDefault="00503504"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03504" w:rsidRPr="00866A9E" w:rsidRDefault="00503504"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503504" w:rsidRDefault="00503504" w:rsidP="00D664B5">
            <w:pPr>
              <w:jc w:val="both"/>
              <w:rPr>
                <w:lang w:eastAsia="en-US"/>
              </w:rPr>
            </w:pPr>
            <w:r>
              <w:rPr>
                <w:lang w:eastAsia="en-US"/>
              </w:rPr>
              <w:t>З</w:t>
            </w:r>
            <w:r w:rsidRPr="0073162E">
              <w:rPr>
                <w:lang w:eastAsia="en-US"/>
              </w:rPr>
              <w:t>на</w:t>
            </w:r>
            <w:r>
              <w:rPr>
                <w:lang w:eastAsia="en-US"/>
              </w:rPr>
              <w:t>е</w:t>
            </w:r>
            <w:r w:rsidRPr="0073162E">
              <w:rPr>
                <w:lang w:eastAsia="en-US"/>
              </w:rPr>
              <w:t>т</w:t>
            </w:r>
            <w:r>
              <w:rPr>
                <w:lang w:eastAsia="en-US"/>
              </w:rPr>
              <w:t xml:space="preserve">:механизмы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503504" w:rsidRDefault="00503504"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503504" w:rsidRPr="0073162E" w:rsidRDefault="00503504" w:rsidP="00D664B5">
            <w:pPr>
              <w:jc w:val="both"/>
              <w:rPr>
                <w:lang w:eastAsia="en-US"/>
              </w:rPr>
            </w:pPr>
            <w:r>
              <w:rPr>
                <w:lang w:eastAsia="en-US"/>
              </w:rPr>
              <w:t>Рассматривать возможные варианты решения задачи, оценивая их недостатки.</w:t>
            </w:r>
          </w:p>
          <w:p w:rsidR="00503504" w:rsidRDefault="00503504" w:rsidP="0041309D">
            <w:pPr>
              <w:jc w:val="both"/>
              <w:rPr>
                <w:lang w:eastAsia="en-US"/>
              </w:rPr>
            </w:pPr>
            <w:r>
              <w:rPr>
                <w:lang w:eastAsia="en-US"/>
              </w:rPr>
              <w:t>В</w:t>
            </w:r>
            <w:r w:rsidRPr="0073162E">
              <w:rPr>
                <w:lang w:eastAsia="en-US"/>
              </w:rPr>
              <w:t>ладе</w:t>
            </w:r>
            <w:r>
              <w:rPr>
                <w:lang w:eastAsia="en-US"/>
              </w:rPr>
              <w:t>е</w:t>
            </w:r>
            <w:r w:rsidRPr="0073162E">
              <w:rPr>
                <w:lang w:eastAsia="en-US"/>
              </w:rPr>
              <w:t>т</w:t>
            </w:r>
            <w:r>
              <w:rPr>
                <w:lang w:eastAsia="en-US"/>
              </w:rPr>
              <w:t>:механизмами поиска информации, в том числе с применением современных информационных и коммуникативных технологий,</w:t>
            </w:r>
          </w:p>
          <w:p w:rsidR="00503504" w:rsidRPr="007D2733" w:rsidRDefault="00503504" w:rsidP="0041309D">
            <w:pPr>
              <w:jc w:val="both"/>
              <w:rPr>
                <w:lang w:eastAsia="en-US"/>
              </w:rPr>
            </w:pPr>
            <w:r>
              <w:rPr>
                <w:lang w:eastAsia="en-US"/>
              </w:rPr>
              <w:t>Методами принятия решений</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ОПК-1</w:t>
            </w:r>
          </w:p>
          <w:p w:rsidR="00503504" w:rsidRPr="009C6400" w:rsidRDefault="00503504" w:rsidP="00386FF9">
            <w:pPr>
              <w:rPr>
                <w:lang w:eastAsia="en-US"/>
              </w:rPr>
            </w:pPr>
            <w:r>
              <w:t xml:space="preserve">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дизайна и техники в широком культурно-историческом контексте в тесной связи с религиозными, философскими и эстетическими идеями конкретного </w:t>
            </w:r>
            <w:r>
              <w:lastRenderedPageBreak/>
              <w:t>исторического периода</w:t>
            </w:r>
          </w:p>
        </w:tc>
        <w:tc>
          <w:tcPr>
            <w:tcW w:w="3402" w:type="dxa"/>
          </w:tcPr>
          <w:p w:rsidR="00503504" w:rsidRPr="00822E14" w:rsidRDefault="00503504" w:rsidP="00866A9E">
            <w:pPr>
              <w:autoSpaceDE w:val="0"/>
              <w:autoSpaceDN w:val="0"/>
              <w:adjustRightInd w:val="0"/>
              <w:rPr>
                <w:lang w:eastAsia="en-US"/>
              </w:rPr>
            </w:pPr>
            <w:r w:rsidRPr="00822E14">
              <w:rPr>
                <w:lang w:eastAsia="en-US"/>
              </w:rPr>
              <w:lastRenderedPageBreak/>
              <w:t>ОПК-1.1</w:t>
            </w:r>
          </w:p>
          <w:p w:rsidR="00503504" w:rsidRPr="00822E14" w:rsidRDefault="00503504" w:rsidP="00866A9E">
            <w:pPr>
              <w:autoSpaceDE w:val="0"/>
              <w:autoSpaceDN w:val="0"/>
              <w:adjustRightInd w:val="0"/>
              <w:rPr>
                <w:lang w:eastAsia="en-US"/>
              </w:rPr>
            </w:pPr>
            <w:r w:rsidRPr="00822E14">
              <w:rPr>
                <w:lang w:eastAsia="en-US"/>
              </w:rPr>
              <w:t>Знает: ист</w:t>
            </w:r>
            <w:r>
              <w:rPr>
                <w:lang w:eastAsia="en-US"/>
              </w:rPr>
              <w:t>орию и теорию искусства</w:t>
            </w:r>
            <w:r w:rsidRPr="00822E14">
              <w:rPr>
                <w:lang w:eastAsia="en-US"/>
              </w:rPr>
              <w:t xml:space="preserve">, историю стилей и орнаментов; </w:t>
            </w:r>
          </w:p>
          <w:p w:rsidR="00503504" w:rsidRPr="00822E14" w:rsidRDefault="00503504"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503504" w:rsidRPr="00822E14" w:rsidRDefault="00503504" w:rsidP="00866A9E">
            <w:pPr>
              <w:autoSpaceDE w:val="0"/>
              <w:autoSpaceDN w:val="0"/>
              <w:adjustRightInd w:val="0"/>
              <w:rPr>
                <w:lang w:eastAsia="en-US"/>
              </w:rPr>
            </w:pPr>
            <w:r w:rsidRPr="00822E14">
              <w:rPr>
                <w:lang w:eastAsia="en-US"/>
              </w:rPr>
              <w:t xml:space="preserve">историю становления </w:t>
            </w:r>
            <w:r>
              <w:rPr>
                <w:lang w:eastAsia="en-US"/>
              </w:rPr>
              <w:t xml:space="preserve">дизайна и техники в России </w:t>
            </w:r>
            <w:r>
              <w:t>в широком культурно-историческом контексте</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 xml:space="preserve">роль </w:t>
            </w:r>
            <w:r>
              <w:rPr>
                <w:lang w:eastAsia="en-US"/>
              </w:rPr>
              <w:t>философских и эстетических идей в конкретных исторических периодах</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 xml:space="preserve">согласно     </w:t>
            </w:r>
            <w:r w:rsidRPr="00822E14">
              <w:rPr>
                <w:lang w:eastAsia="en-US"/>
              </w:rPr>
              <w:lastRenderedPageBreak/>
              <w:t>сложившимся историческим стилям</w:t>
            </w:r>
          </w:p>
          <w:p w:rsidR="00503504" w:rsidRPr="00822E14" w:rsidRDefault="00503504" w:rsidP="00866A9E">
            <w:pPr>
              <w:autoSpaceDE w:val="0"/>
              <w:autoSpaceDN w:val="0"/>
              <w:adjustRightInd w:val="0"/>
              <w:rPr>
                <w:lang w:eastAsia="en-US"/>
              </w:rPr>
            </w:pPr>
            <w:r w:rsidRPr="00822E14">
              <w:rPr>
                <w:lang w:eastAsia="en-US"/>
              </w:rPr>
              <w:t>ОПК-1.2</w:t>
            </w:r>
          </w:p>
          <w:p w:rsidR="00503504" w:rsidRPr="00822E14" w:rsidRDefault="00503504"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503504" w:rsidRPr="00822E14" w:rsidRDefault="00503504" w:rsidP="00866A9E">
            <w:pPr>
              <w:autoSpaceDE w:val="0"/>
              <w:autoSpaceDN w:val="0"/>
              <w:adjustRightInd w:val="0"/>
              <w:rPr>
                <w:lang w:eastAsia="en-US"/>
              </w:rPr>
            </w:pPr>
            <w:r w:rsidRPr="00822E14">
              <w:rPr>
                <w:lang w:eastAsia="en-US"/>
              </w:rPr>
              <w:t>ОПК-1.3</w:t>
            </w:r>
          </w:p>
          <w:p w:rsidR="00503504" w:rsidRPr="00866A9E" w:rsidRDefault="00503504"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культурой мышления;</w:t>
            </w:r>
          </w:p>
          <w:p w:rsidR="00503504" w:rsidRPr="00822E14" w:rsidRDefault="00503504"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503504" w:rsidRPr="00822E14" w:rsidRDefault="00503504"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503504" w:rsidRPr="00F6451B" w:rsidRDefault="00503504" w:rsidP="00EA4CAF">
            <w:pPr>
              <w:autoSpaceDE w:val="0"/>
              <w:autoSpaceDN w:val="0"/>
              <w:adjustRightInd w:val="0"/>
              <w:rPr>
                <w:lang w:eastAsia="en-US"/>
              </w:rPr>
            </w:pPr>
          </w:p>
        </w:tc>
        <w:tc>
          <w:tcPr>
            <w:tcW w:w="3856" w:type="dxa"/>
          </w:tcPr>
          <w:p w:rsidR="00503504" w:rsidRDefault="00503504" w:rsidP="002E6953">
            <w:pPr>
              <w:jc w:val="both"/>
              <w:rPr>
                <w:lang w:eastAsia="en-US"/>
              </w:rPr>
            </w:pPr>
            <w:r w:rsidRPr="00822E14">
              <w:rPr>
                <w:lang w:eastAsia="en-US"/>
              </w:rPr>
              <w:lastRenderedPageBreak/>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t>закономерности</w:t>
            </w:r>
            <w:r>
              <w:rPr>
                <w:lang w:eastAsia="en-US"/>
              </w:rPr>
              <w:t>и</w:t>
            </w:r>
            <w:r w:rsidRPr="00822E14">
              <w:rPr>
                <w:lang w:eastAsia="en-US"/>
              </w:rPr>
              <w:t>сторического развития общества</w:t>
            </w:r>
            <w:r w:rsidRPr="00184F64">
              <w:rPr>
                <w:lang w:eastAsia="en-US"/>
              </w:rPr>
              <w:t xml:space="preserve"> в культурно-историческом контексте всвязи с эстетическими идеями определенной исторической эпохи;</w:t>
            </w:r>
          </w:p>
          <w:p w:rsidR="00503504" w:rsidRPr="00822E14" w:rsidRDefault="00503504" w:rsidP="00653946">
            <w:pPr>
              <w:autoSpaceDE w:val="0"/>
              <w:autoSpaceDN w:val="0"/>
              <w:adjustRightInd w:val="0"/>
              <w:jc w:val="both"/>
              <w:rPr>
                <w:lang w:eastAsia="en-US"/>
              </w:rPr>
            </w:pPr>
            <w:r>
              <w:rPr>
                <w:lang w:eastAsia="en-US"/>
              </w:rPr>
              <w:t xml:space="preserve">Умеет: рассматривать, анализировать и определять видо-жанровую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lastRenderedPageBreak/>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а</w:t>
            </w:r>
            <w:r w:rsidRPr="00822E14">
              <w:rPr>
                <w:lang w:eastAsia="en-US"/>
              </w:rPr>
              <w:t>нализировать</w:t>
            </w:r>
            <w:r>
              <w:rPr>
                <w:lang w:eastAsia="en-US"/>
              </w:rPr>
              <w:t xml:space="preserve">особенности </w:t>
            </w:r>
            <w:r w:rsidRPr="00822E14">
              <w:rPr>
                <w:lang w:eastAsia="en-US"/>
              </w:rPr>
              <w:t>стил</w:t>
            </w:r>
            <w:r>
              <w:rPr>
                <w:lang w:eastAsia="en-US"/>
              </w:rPr>
              <w:t>еобразования</w:t>
            </w:r>
            <w:r w:rsidRPr="00822E14">
              <w:rPr>
                <w:lang w:eastAsia="en-US"/>
              </w:rPr>
              <w:t>;</w:t>
            </w:r>
          </w:p>
          <w:p w:rsidR="00503504" w:rsidRPr="00822E14" w:rsidRDefault="00503504"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503504" w:rsidRPr="00E30F6E" w:rsidRDefault="00503504" w:rsidP="00653946">
            <w:pPr>
              <w:autoSpaceDE w:val="0"/>
              <w:autoSpaceDN w:val="0"/>
              <w:adjustRightInd w:val="0"/>
              <w:jc w:val="both"/>
              <w:rPr>
                <w:lang w:eastAsia="en-US"/>
              </w:rPr>
            </w:pPr>
            <w:r w:rsidRPr="00822E14">
              <w:rPr>
                <w:lang w:eastAsia="en-US"/>
              </w:rPr>
              <w:t>Владеет:</w:t>
            </w:r>
          </w:p>
          <w:p w:rsidR="00503504" w:rsidRPr="007D2733" w:rsidRDefault="00503504"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503504" w:rsidRPr="001615E8" w:rsidRDefault="00503504" w:rsidP="00E67765">
      <w:pPr>
        <w:tabs>
          <w:tab w:val="left" w:pos="6131"/>
        </w:tabs>
        <w:autoSpaceDE w:val="0"/>
        <w:autoSpaceDN w:val="0"/>
        <w:adjustRightInd w:val="0"/>
        <w:ind w:left="142"/>
        <w:jc w:val="both"/>
        <w:rPr>
          <w:b/>
          <w:bCs/>
          <w:iCs/>
        </w:rPr>
      </w:pPr>
    </w:p>
    <w:p w:rsidR="00503504" w:rsidRPr="00DC11F5" w:rsidRDefault="00503504"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503504" w:rsidRDefault="00503504" w:rsidP="007C5C53">
      <w:pPr>
        <w:ind w:right="1" w:firstLine="482"/>
        <w:jc w:val="both"/>
      </w:pPr>
      <w:r w:rsidRPr="009570BC">
        <w:t xml:space="preserve">Дисциплина относится к </w:t>
      </w:r>
      <w:r>
        <w:t xml:space="preserve">обязательной </w:t>
      </w:r>
      <w:r w:rsidRPr="00C75127">
        <w:t>частиБлока 1. Дисциплины (модули).</w:t>
      </w:r>
    </w:p>
    <w:p w:rsidR="00503504" w:rsidRPr="006237AC" w:rsidRDefault="00503504"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03504" w:rsidRDefault="00503504" w:rsidP="00ED4788">
      <w:pPr>
        <w:pStyle w:val="3"/>
        <w:shd w:val="clear" w:color="auto" w:fill="auto"/>
        <w:spacing w:line="240" w:lineRule="auto"/>
        <w:ind w:firstLine="142"/>
        <w:jc w:val="both"/>
        <w:rPr>
          <w:sz w:val="24"/>
          <w:szCs w:val="24"/>
          <w:shd w:val="clear" w:color="auto" w:fill="auto"/>
        </w:rPr>
      </w:pPr>
      <w:r w:rsidRPr="00FC0015">
        <w:rPr>
          <w:sz w:val="24"/>
          <w:szCs w:val="24"/>
          <w:shd w:val="clear" w:color="auto" w:fill="auto"/>
        </w:rPr>
        <w:t xml:space="preserve">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 </w:t>
      </w:r>
    </w:p>
    <w:p w:rsidR="00503504" w:rsidRPr="00DC11F5" w:rsidRDefault="0050350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3504" w:rsidRPr="00DC11F5" w:rsidRDefault="00503504"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03504" w:rsidRPr="00DC11F5" w:rsidTr="00D75E3D">
        <w:tc>
          <w:tcPr>
            <w:tcW w:w="1696" w:type="dxa"/>
          </w:tcPr>
          <w:p w:rsidR="00503504" w:rsidRPr="00DC11F5" w:rsidRDefault="00503504" w:rsidP="00637074">
            <w:pPr>
              <w:suppressAutoHyphens/>
              <w:jc w:val="both"/>
            </w:pPr>
            <w:r w:rsidRPr="00DC11F5">
              <w:t>Код компетенции</w:t>
            </w:r>
          </w:p>
        </w:tc>
        <w:tc>
          <w:tcPr>
            <w:tcW w:w="2410" w:type="dxa"/>
          </w:tcPr>
          <w:p w:rsidR="00503504" w:rsidRPr="00DC11F5" w:rsidRDefault="00503504" w:rsidP="00637074">
            <w:pPr>
              <w:suppressAutoHyphens/>
              <w:jc w:val="both"/>
            </w:pPr>
            <w:r w:rsidRPr="00DC11F5">
              <w:t>Предшествующие дисциплины</w:t>
            </w:r>
          </w:p>
        </w:tc>
        <w:tc>
          <w:tcPr>
            <w:tcW w:w="2835" w:type="dxa"/>
          </w:tcPr>
          <w:p w:rsidR="00503504" w:rsidRPr="00DC11F5" w:rsidRDefault="00503504" w:rsidP="00637074">
            <w:pPr>
              <w:suppressAutoHyphens/>
              <w:jc w:val="both"/>
            </w:pPr>
            <w:r w:rsidRPr="00DC11F5">
              <w:t>Параллельно осваиваемые</w:t>
            </w:r>
          </w:p>
        </w:tc>
        <w:tc>
          <w:tcPr>
            <w:tcW w:w="2835" w:type="dxa"/>
          </w:tcPr>
          <w:p w:rsidR="00503504" w:rsidRPr="00DC11F5" w:rsidRDefault="00503504" w:rsidP="00637074">
            <w:pPr>
              <w:suppressAutoHyphens/>
              <w:jc w:val="both"/>
            </w:pPr>
            <w:r w:rsidRPr="00DC11F5">
              <w:t>Последующие дисциплины</w:t>
            </w:r>
          </w:p>
        </w:tc>
      </w:tr>
      <w:tr w:rsidR="00503504" w:rsidRPr="00DC11F5" w:rsidTr="00D75E3D">
        <w:tc>
          <w:tcPr>
            <w:tcW w:w="1696" w:type="dxa"/>
          </w:tcPr>
          <w:p w:rsidR="00503504" w:rsidRPr="0004755E" w:rsidRDefault="00503504" w:rsidP="004841AB">
            <w:r w:rsidRPr="0004755E">
              <w:t>УК-1</w:t>
            </w:r>
          </w:p>
          <w:p w:rsidR="00503504" w:rsidRDefault="00503504" w:rsidP="00B12226">
            <w:pPr>
              <w:suppressAutoHyphens/>
            </w:pPr>
          </w:p>
        </w:tc>
        <w:tc>
          <w:tcPr>
            <w:tcW w:w="2410" w:type="dxa"/>
          </w:tcPr>
          <w:p w:rsidR="00503504" w:rsidRPr="009658B9" w:rsidRDefault="00503504" w:rsidP="00313712"/>
        </w:tc>
        <w:tc>
          <w:tcPr>
            <w:tcW w:w="2835" w:type="dxa"/>
          </w:tcPr>
          <w:p w:rsidR="00503504" w:rsidRPr="0004755E" w:rsidRDefault="00503504" w:rsidP="0004755E">
            <w:r w:rsidRPr="0004755E">
              <w:t>Философия</w:t>
            </w:r>
          </w:p>
          <w:p w:rsidR="00503504" w:rsidRDefault="00503504" w:rsidP="0004755E">
            <w:r w:rsidRPr="00846B69">
              <w:lastRenderedPageBreak/>
              <w:t>История и теория дизайна, науки и техники</w:t>
            </w:r>
          </w:p>
          <w:p w:rsidR="00503504" w:rsidRDefault="00503504" w:rsidP="0004755E">
            <w:r w:rsidRPr="00846B69">
              <w:t>Моделирование в дизайне</w:t>
            </w:r>
          </w:p>
          <w:p w:rsidR="00503504" w:rsidRPr="0004755E" w:rsidRDefault="00503504" w:rsidP="0004755E"/>
          <w:p w:rsidR="00503504" w:rsidRPr="00DC11F5" w:rsidRDefault="00503504" w:rsidP="00B12226">
            <w:pPr>
              <w:suppressAutoHyphens/>
            </w:pPr>
          </w:p>
        </w:tc>
        <w:tc>
          <w:tcPr>
            <w:tcW w:w="2835" w:type="dxa"/>
          </w:tcPr>
          <w:p w:rsidR="00503504" w:rsidRDefault="00503504" w:rsidP="0004755E">
            <w:r w:rsidRPr="00846B69">
              <w:lastRenderedPageBreak/>
              <w:t xml:space="preserve">История стилей и </w:t>
            </w:r>
            <w:r w:rsidRPr="00846B69">
              <w:lastRenderedPageBreak/>
              <w:t>орнаментов</w:t>
            </w:r>
          </w:p>
          <w:p w:rsidR="00503504" w:rsidRPr="00E80F41" w:rsidRDefault="00503504" w:rsidP="0004755E">
            <w:r w:rsidRPr="00625329">
              <w:t>Макетирование в дизайне</w:t>
            </w:r>
          </w:p>
        </w:tc>
      </w:tr>
      <w:tr w:rsidR="00503504" w:rsidRPr="00DC11F5" w:rsidTr="00D75E3D">
        <w:tc>
          <w:tcPr>
            <w:tcW w:w="1696" w:type="dxa"/>
          </w:tcPr>
          <w:p w:rsidR="00503504" w:rsidRPr="0004755E" w:rsidRDefault="00503504" w:rsidP="004841AB">
            <w:r w:rsidRPr="0004755E">
              <w:lastRenderedPageBreak/>
              <w:t>ОПК-1</w:t>
            </w:r>
          </w:p>
          <w:p w:rsidR="00503504" w:rsidRDefault="00503504" w:rsidP="00B12226">
            <w:pPr>
              <w:suppressAutoHyphens/>
            </w:pPr>
          </w:p>
        </w:tc>
        <w:tc>
          <w:tcPr>
            <w:tcW w:w="2410" w:type="dxa"/>
          </w:tcPr>
          <w:p w:rsidR="00503504" w:rsidRPr="009658B9" w:rsidRDefault="00503504" w:rsidP="00313712"/>
        </w:tc>
        <w:tc>
          <w:tcPr>
            <w:tcW w:w="2835" w:type="dxa"/>
          </w:tcPr>
          <w:p w:rsidR="00503504" w:rsidRDefault="00503504" w:rsidP="00B12226">
            <w:pPr>
              <w:suppressAutoHyphens/>
            </w:pPr>
            <w:r w:rsidRPr="00625329">
              <w:t>Пропедевтика</w:t>
            </w:r>
          </w:p>
          <w:p w:rsidR="00503504" w:rsidRDefault="00503504" w:rsidP="00B12226">
            <w:pPr>
              <w:suppressAutoHyphens/>
            </w:pPr>
            <w:r w:rsidRPr="00625329">
              <w:t>Композиция в дизайне среды</w:t>
            </w:r>
          </w:p>
          <w:p w:rsidR="00503504" w:rsidRPr="00DC11F5" w:rsidRDefault="00503504" w:rsidP="00B12226">
            <w:pPr>
              <w:suppressAutoHyphens/>
            </w:pPr>
            <w:r w:rsidRPr="00625329">
              <w:t>Ландшафтный  дизайн</w:t>
            </w:r>
          </w:p>
        </w:tc>
        <w:tc>
          <w:tcPr>
            <w:tcW w:w="2835" w:type="dxa"/>
          </w:tcPr>
          <w:p w:rsidR="00503504" w:rsidRDefault="00503504" w:rsidP="0004755E">
            <w:r w:rsidRPr="00846B69">
              <w:t>Конструирование в дизайне среды</w:t>
            </w:r>
          </w:p>
          <w:p w:rsidR="00503504" w:rsidRDefault="00503504" w:rsidP="0004755E">
            <w:r w:rsidRPr="00846B69">
              <w:t>Дизайн-проектирование</w:t>
            </w:r>
          </w:p>
          <w:p w:rsidR="00503504" w:rsidRDefault="00503504" w:rsidP="0004755E">
            <w:r w:rsidRPr="00625329">
              <w:t>Интерьерный скетчинг</w:t>
            </w:r>
          </w:p>
          <w:p w:rsidR="00503504" w:rsidRPr="00E80F41" w:rsidRDefault="00503504" w:rsidP="0004755E">
            <w:r w:rsidRPr="00625329">
              <w:t>Проектирование внешних средовых объектов</w:t>
            </w:r>
          </w:p>
        </w:tc>
      </w:tr>
    </w:tbl>
    <w:p w:rsidR="00503504" w:rsidRPr="00DC11F5" w:rsidRDefault="00503504" w:rsidP="00B12226">
      <w:pPr>
        <w:suppressAutoHyphens/>
        <w:ind w:firstLine="709"/>
        <w:rPr>
          <w:highlight w:val="yellow"/>
        </w:rPr>
      </w:pPr>
    </w:p>
    <w:p w:rsidR="00503504" w:rsidRDefault="00503504" w:rsidP="00E80F41">
      <w:pPr>
        <w:suppressAutoHyphens/>
        <w:ind w:firstLine="709"/>
        <w:jc w:val="both"/>
        <w:rPr>
          <w:highlight w:val="red"/>
        </w:rPr>
      </w:pPr>
      <w:r w:rsidRPr="00805D7D">
        <w:t xml:space="preserve">Дисциплина </w:t>
      </w:r>
      <w:r w:rsidRPr="00DC11F5">
        <w:t>«</w:t>
      </w:r>
      <w:r>
        <w:t>История искусств</w:t>
      </w:r>
      <w:r w:rsidRPr="00DC11F5">
        <w:t>»</w:t>
      </w:r>
      <w:r w:rsidRPr="00805D7D">
        <w:t xml:space="preserve">в рамках воспитательной работы </w:t>
      </w:r>
      <w:r>
        <w:t>направлена на формирование у обучающихся уважения к культурному наследию, воспитание чувства ответственности и умения аргументировать, самостоятельно мыслить, развив</w:t>
      </w:r>
      <w:r w:rsidRPr="00805D7D">
        <w:t xml:space="preserve">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03504" w:rsidRPr="00DC11F5" w:rsidRDefault="00503504" w:rsidP="00E8101E">
      <w:pPr>
        <w:suppressAutoHyphens/>
        <w:ind w:firstLine="709"/>
        <w:jc w:val="both"/>
        <w:rPr>
          <w:highlight w:val="yellow"/>
        </w:rPr>
      </w:pPr>
    </w:p>
    <w:p w:rsidR="00503504" w:rsidRPr="00DC11F5" w:rsidRDefault="00503504" w:rsidP="00044F96">
      <w:pPr>
        <w:pStyle w:val="a3"/>
        <w:numPr>
          <w:ilvl w:val="0"/>
          <w:numId w:val="1"/>
        </w:numPr>
        <w:jc w:val="both"/>
        <w:rPr>
          <w:b/>
          <w:i/>
        </w:rPr>
      </w:pPr>
      <w:r w:rsidRPr="00DC11F5">
        <w:rPr>
          <w:b/>
          <w:i/>
        </w:rPr>
        <w:t>Объем дисциплины</w:t>
      </w:r>
    </w:p>
    <w:p w:rsidR="00503504" w:rsidRPr="00DC11F5" w:rsidRDefault="00503504"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842"/>
        <w:gridCol w:w="1842"/>
      </w:tblGrid>
      <w:tr w:rsidR="00503504" w:rsidRPr="00DC11F5" w:rsidTr="00F642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sidRPr="00DC11F5">
              <w:rPr>
                <w:b/>
                <w:bCs/>
                <w:i/>
                <w:iCs/>
              </w:rPr>
              <w:t>Формы обучения</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spacing w:after="200" w:line="276" w:lineRule="auto"/>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Pr>
                <w:b/>
                <w:bCs/>
                <w:i/>
                <w:iCs/>
              </w:rPr>
              <w:t xml:space="preserve">Очно-заочная </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both"/>
            </w:pPr>
            <w:r w:rsidRPr="00DC11F5">
              <w:rPr>
                <w:b/>
                <w:bCs/>
              </w:rPr>
              <w:t>Контактная работа с преподавателем</w:t>
            </w:r>
            <w:r w:rsidRPr="00DC11F5">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pPr>
            <w:r>
              <w:t>226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637074">
            <w:pPr>
              <w:jc w:val="center"/>
            </w:pPr>
            <w:r>
              <w:t>52</w:t>
            </w:r>
          </w:p>
        </w:tc>
      </w:tr>
      <w:tr w:rsidR="00503504" w:rsidRPr="00DC11F5" w:rsidTr="00B821A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3504" w:rsidRPr="00DC11F5" w:rsidRDefault="00503504"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637074">
            <w:pPr>
              <w:jc w:val="both"/>
            </w:pPr>
            <w:r>
              <w:t>Занятия лекционного типа - л</w:t>
            </w:r>
            <w:r w:rsidRPr="00DC11F5">
              <w:t>екционные занятия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637074">
            <w:pPr>
              <w:jc w:val="center"/>
            </w:pPr>
            <w:r>
              <w:t>18</w:t>
            </w:r>
            <w:r>
              <w:rPr>
                <w:color w:val="000000"/>
              </w:rPr>
              <w:t>/20/18/18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637074">
            <w:pPr>
              <w:jc w:val="center"/>
              <w:rPr>
                <w:lang w:val="en-US"/>
              </w:rPr>
            </w:pPr>
            <w:r>
              <w:t>6</w:t>
            </w:r>
            <w:r>
              <w:rPr>
                <w:lang w:val="en-US"/>
              </w:rPr>
              <w:t>/6/4</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E4D5E" w:rsidRDefault="00503504" w:rsidP="000A5A62">
            <w:pPr>
              <w:jc w:val="center"/>
              <w:rPr>
                <w:highlight w:val="yellow"/>
              </w:rPr>
            </w:pPr>
            <w:r>
              <w:rPr>
                <w:color w:val="000000"/>
              </w:rPr>
              <w:t>34/38/34/36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10/10/10</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3F2293" w:rsidRDefault="0050350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5D6601">
            <w:pPr>
              <w:jc w:val="both"/>
            </w:pPr>
            <w:r>
              <w:t>Консультации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r>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159C2">
            <w:pPr>
              <w:jc w:val="both"/>
            </w:pPr>
            <w:r w:rsidRPr="00DC11F5">
              <w:t xml:space="preserve">Промежуточная аттестация: </w:t>
            </w:r>
            <w:r w:rsidRPr="00316F21">
              <w:t>зачёт,</w:t>
            </w:r>
            <w:r w:rsidRPr="00DE4D5E">
              <w:t xml:space="preserve"> зачёт с оценкой</w:t>
            </w:r>
            <w:r>
              <w:t xml:space="preserve">, экзамен </w:t>
            </w:r>
            <w:r w:rsidRPr="00DC11F5">
              <w:rPr>
                <w:i/>
              </w:rPr>
              <w:t>(в том числе: в форме контактной работы/в форме СРС)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2/2/2/2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2/2/2/2</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A5A62">
            <w:pPr>
              <w:jc w:val="both"/>
              <w:rPr>
                <w:lang w:val="en-US"/>
              </w:rPr>
            </w:pPr>
            <w:r w:rsidRPr="00DC11F5">
              <w:rPr>
                <w:b/>
                <w:bCs/>
              </w:rPr>
              <w:t>Самостоятельная работа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18/12/18/25</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54/54/56</w:t>
            </w:r>
          </w:p>
        </w:tc>
      </w:tr>
    </w:tbl>
    <w:p w:rsidR="00503504" w:rsidRPr="00DC11F5" w:rsidRDefault="00503504" w:rsidP="001E43EC">
      <w:pPr>
        <w:ind w:left="360"/>
        <w:jc w:val="both"/>
      </w:pPr>
    </w:p>
    <w:p w:rsidR="00503504" w:rsidRPr="00DC11F5" w:rsidRDefault="00503504"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503504" w:rsidRPr="00DC11F5" w:rsidRDefault="00503504" w:rsidP="0099483A">
      <w:pPr>
        <w:pStyle w:val="a3"/>
        <w:ind w:left="502"/>
        <w:jc w:val="both"/>
        <w:rPr>
          <w:b/>
          <w:i/>
        </w:rPr>
      </w:pPr>
    </w:p>
    <w:p w:rsidR="00503504" w:rsidRPr="00DC11F5" w:rsidRDefault="00503504" w:rsidP="00034A75">
      <w:pPr>
        <w:pStyle w:val="a3"/>
        <w:ind w:left="862"/>
        <w:rPr>
          <w:b/>
        </w:rPr>
      </w:pPr>
      <w:r w:rsidRPr="00DC11F5">
        <w:rPr>
          <w:b/>
        </w:rPr>
        <w:t>4.1Распределение часов по разделам/темам и видам работы</w:t>
      </w:r>
    </w:p>
    <w:p w:rsidR="00503504" w:rsidRPr="00DC11F5" w:rsidRDefault="00503504" w:rsidP="00A430D9">
      <w:pPr>
        <w:pStyle w:val="a3"/>
        <w:ind w:left="1724"/>
        <w:jc w:val="both"/>
        <w:rPr>
          <w:b/>
        </w:rPr>
      </w:pPr>
      <w:r w:rsidRPr="00DC11F5">
        <w:rPr>
          <w:b/>
        </w:rPr>
        <w:t>4.1.1Очная форма обучения</w:t>
      </w:r>
    </w:p>
    <w:p w:rsidR="00503504" w:rsidRPr="000F440F" w:rsidRDefault="00503504"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503504" w:rsidRPr="00773DBC" w:rsidTr="00401ED1">
        <w:tc>
          <w:tcPr>
            <w:tcW w:w="560"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xml:space="preserve">№ </w:t>
            </w:r>
            <w:r w:rsidRPr="00401ED1">
              <w:rPr>
                <w:b/>
              </w:rPr>
              <w:lastRenderedPageBreak/>
              <w:t>п/п</w:t>
            </w:r>
          </w:p>
        </w:tc>
        <w:tc>
          <w:tcPr>
            <w:tcW w:w="3399"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60" w:type="dxa"/>
            <w:vMerge/>
          </w:tcPr>
          <w:p w:rsidR="00503504" w:rsidRPr="00401ED1" w:rsidRDefault="00503504" w:rsidP="00401ED1">
            <w:pPr>
              <w:jc w:val="center"/>
              <w:rPr>
                <w:b/>
              </w:rPr>
            </w:pPr>
          </w:p>
        </w:tc>
        <w:tc>
          <w:tcPr>
            <w:tcW w:w="3399"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lastRenderedPageBreak/>
              <w:t>работа</w:t>
            </w:r>
          </w:p>
        </w:tc>
      </w:tr>
      <w:tr w:rsidR="00503504" w:rsidRPr="00773DBC" w:rsidTr="00401ED1">
        <w:tc>
          <w:tcPr>
            <w:tcW w:w="560" w:type="dxa"/>
            <w:vMerge/>
          </w:tcPr>
          <w:p w:rsidR="00503504" w:rsidRPr="00773DBC" w:rsidRDefault="00503504" w:rsidP="00401ED1">
            <w:pPr>
              <w:jc w:val="both"/>
            </w:pPr>
          </w:p>
        </w:tc>
        <w:tc>
          <w:tcPr>
            <w:tcW w:w="3399"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r w:rsidRPr="00401ED1">
              <w:rPr>
                <w:b/>
              </w:rPr>
              <w:t>ЛабЗ</w:t>
            </w:r>
          </w:p>
        </w:tc>
        <w:tc>
          <w:tcPr>
            <w:tcW w:w="2268" w:type="dxa"/>
            <w:vMerge/>
          </w:tcPr>
          <w:p w:rsidR="00503504" w:rsidRPr="00773DBC" w:rsidRDefault="00503504" w:rsidP="00401ED1">
            <w:pPr>
              <w:jc w:val="both"/>
            </w:pPr>
          </w:p>
        </w:tc>
      </w:tr>
      <w:tr w:rsidR="00503504" w:rsidRPr="00773DBC" w:rsidTr="00401ED1">
        <w:trPr>
          <w:trHeight w:val="351"/>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b/>
              </w:rPr>
            </w:pPr>
            <w:r w:rsidRPr="00401ED1">
              <w:rPr>
                <w:rFonts w:ascii="Times New Roman" w:hAnsi="Times New Roman"/>
                <w:color w:val="000000"/>
                <w:spacing w:val="2"/>
                <w:sz w:val="24"/>
                <w:szCs w:val="24"/>
              </w:rPr>
              <w:t>1 семестр</w:t>
            </w:r>
          </w:p>
        </w:tc>
      </w:tr>
      <w:tr w:rsidR="00503504" w:rsidRPr="00773DBC" w:rsidTr="00401ED1">
        <w:trPr>
          <w:trHeight w:val="415"/>
        </w:trPr>
        <w:tc>
          <w:tcPr>
            <w:tcW w:w="560" w:type="dxa"/>
          </w:tcPr>
          <w:p w:rsidR="00503504" w:rsidRPr="00773DBC" w:rsidRDefault="00503504" w:rsidP="00401ED1">
            <w:pPr>
              <w:jc w:val="both"/>
            </w:pPr>
            <w:r>
              <w:t>1.1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15"/>
        </w:trPr>
        <w:tc>
          <w:tcPr>
            <w:tcW w:w="560" w:type="dxa"/>
          </w:tcPr>
          <w:p w:rsidR="00503504" w:rsidRDefault="00503504" w:rsidP="00401ED1">
            <w:pPr>
              <w:jc w:val="both"/>
            </w:pPr>
            <w:r>
              <w:t>1.2</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Первобытное искусство. Искусство Древнего Египта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773DBC" w:rsidRDefault="00503504" w:rsidP="00401ED1">
            <w:pPr>
              <w:jc w:val="both"/>
            </w:pPr>
            <w:r>
              <w:t>1.3</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1.4</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1.5</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4A3160" w:rsidRDefault="00503504" w:rsidP="00401ED1">
            <w:pPr>
              <w:jc w:val="both"/>
            </w:pPr>
            <w:r w:rsidRPr="00401ED1">
              <w:rPr>
                <w:lang w:val="en-US"/>
              </w:rPr>
              <w:t>1</w:t>
            </w:r>
            <w:r>
              <w:t>.6</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435"/>
        </w:trPr>
        <w:tc>
          <w:tcPr>
            <w:tcW w:w="560" w:type="dxa"/>
          </w:tcPr>
          <w:p w:rsidR="00503504" w:rsidRDefault="00503504" w:rsidP="00401ED1">
            <w:pPr>
              <w:jc w:val="both"/>
            </w:pPr>
            <w:r>
              <w:t>1.7</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340"/>
        </w:trPr>
        <w:tc>
          <w:tcPr>
            <w:tcW w:w="560" w:type="dxa"/>
          </w:tcPr>
          <w:p w:rsidR="00503504" w:rsidRDefault="00503504" w:rsidP="00401ED1">
            <w:pPr>
              <w:jc w:val="both"/>
            </w:pP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Итого в 1 семестре</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18</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34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18</w:t>
            </w:r>
          </w:p>
        </w:tc>
      </w:tr>
      <w:tr w:rsidR="00503504" w:rsidRPr="00773DBC" w:rsidTr="00401ED1">
        <w:trPr>
          <w:trHeight w:val="10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color w:val="FF0000"/>
              </w:rPr>
            </w:pPr>
            <w:r w:rsidRPr="00401ED1">
              <w:rPr>
                <w:rFonts w:ascii="Times New Roman" w:hAnsi="Times New Roman"/>
                <w:color w:val="000000"/>
                <w:spacing w:val="2"/>
                <w:sz w:val="24"/>
                <w:szCs w:val="24"/>
              </w:rPr>
              <w:t>2  семестр</w:t>
            </w:r>
          </w:p>
        </w:tc>
      </w:tr>
      <w:tr w:rsidR="00503504" w:rsidRPr="00773DBC" w:rsidTr="00401ED1">
        <w:trPr>
          <w:trHeight w:val="263"/>
        </w:trPr>
        <w:tc>
          <w:tcPr>
            <w:tcW w:w="560" w:type="dxa"/>
          </w:tcPr>
          <w:p w:rsidR="00503504" w:rsidRPr="00773DBC" w:rsidRDefault="00503504" w:rsidP="00401ED1">
            <w:pPr>
              <w:jc w:val="both"/>
            </w:pPr>
            <w:r>
              <w:t>2.1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208"/>
        </w:trPr>
        <w:tc>
          <w:tcPr>
            <w:tcW w:w="560" w:type="dxa"/>
          </w:tcPr>
          <w:p w:rsidR="00503504" w:rsidRPr="00773DBC" w:rsidRDefault="00503504" w:rsidP="00401ED1">
            <w:pPr>
              <w:jc w:val="both"/>
            </w:pPr>
            <w:r>
              <w:t>2.2</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Западноевропейскоеискусство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166"/>
        </w:trPr>
        <w:tc>
          <w:tcPr>
            <w:tcW w:w="560" w:type="dxa"/>
          </w:tcPr>
          <w:p w:rsidR="00503504" w:rsidRPr="00773DBC" w:rsidRDefault="00503504" w:rsidP="00401ED1">
            <w:pPr>
              <w:jc w:val="both"/>
            </w:pPr>
            <w:r>
              <w:t>2.3</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Западноевропейскоеискусство XVIII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c>
          <w:tcPr>
            <w:tcW w:w="560" w:type="dxa"/>
          </w:tcPr>
          <w:p w:rsidR="00503504" w:rsidRPr="00773DBC" w:rsidRDefault="00503504" w:rsidP="00401ED1">
            <w:pPr>
              <w:jc w:val="both"/>
            </w:pPr>
            <w:r>
              <w:t>2.4</w:t>
            </w:r>
          </w:p>
        </w:tc>
        <w:tc>
          <w:tcPr>
            <w:tcW w:w="3399"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525"/>
        </w:trPr>
        <w:tc>
          <w:tcPr>
            <w:tcW w:w="560" w:type="dxa"/>
          </w:tcPr>
          <w:p w:rsidR="00503504" w:rsidRPr="00773DBC" w:rsidRDefault="00503504" w:rsidP="00401ED1">
            <w:pPr>
              <w:jc w:val="both"/>
            </w:pPr>
            <w:r>
              <w:t>2.5</w:t>
            </w:r>
          </w:p>
        </w:tc>
        <w:tc>
          <w:tcPr>
            <w:tcW w:w="3399"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415"/>
        </w:trPr>
        <w:tc>
          <w:tcPr>
            <w:tcW w:w="560" w:type="dxa"/>
          </w:tcPr>
          <w:p w:rsidR="00503504" w:rsidRDefault="00503504" w:rsidP="00401ED1">
            <w:pPr>
              <w:jc w:val="both"/>
            </w:pPr>
          </w:p>
        </w:tc>
        <w:tc>
          <w:tcPr>
            <w:tcW w:w="3399" w:type="dxa"/>
          </w:tcPr>
          <w:p w:rsidR="00503504" w:rsidRDefault="00503504" w:rsidP="00401ED1">
            <w:pPr>
              <w:jc w:val="both"/>
            </w:pPr>
            <w:r w:rsidRPr="00401ED1">
              <w:rPr>
                <w:color w:val="000000"/>
                <w:spacing w:val="2"/>
              </w:rPr>
              <w:t>Итого во 2 семестре</w:t>
            </w:r>
          </w:p>
        </w:tc>
        <w:tc>
          <w:tcPr>
            <w:tcW w:w="969" w:type="dxa"/>
          </w:tcPr>
          <w:p w:rsidR="00503504" w:rsidRDefault="00503504" w:rsidP="00401ED1">
            <w:pPr>
              <w:jc w:val="center"/>
            </w:pPr>
            <w:r>
              <w:t>20</w:t>
            </w:r>
          </w:p>
        </w:tc>
        <w:tc>
          <w:tcPr>
            <w:tcW w:w="922" w:type="dxa"/>
          </w:tcPr>
          <w:p w:rsidR="00503504" w:rsidRDefault="00503504" w:rsidP="00401ED1">
            <w:pPr>
              <w:jc w:val="center"/>
            </w:pPr>
            <w:r>
              <w:t>38</w:t>
            </w:r>
          </w:p>
        </w:tc>
        <w:tc>
          <w:tcPr>
            <w:tcW w:w="1062" w:type="dxa"/>
          </w:tcPr>
          <w:p w:rsidR="00503504" w:rsidRDefault="00503504" w:rsidP="00401ED1">
            <w:pPr>
              <w:jc w:val="center"/>
            </w:pPr>
          </w:p>
        </w:tc>
        <w:tc>
          <w:tcPr>
            <w:tcW w:w="2268" w:type="dxa"/>
          </w:tcPr>
          <w:p w:rsidR="00503504" w:rsidRDefault="00503504" w:rsidP="00401ED1">
            <w:pPr>
              <w:jc w:val="center"/>
            </w:pPr>
            <w:r>
              <w:t>12</w:t>
            </w:r>
          </w:p>
        </w:tc>
      </w:tr>
      <w:tr w:rsidR="00503504" w:rsidRPr="00773DBC" w:rsidTr="00401ED1">
        <w:trPr>
          <w:trHeight w:val="22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rFonts w:ascii="Times New Roman" w:hAnsi="Times New Roman"/>
                <w:color w:val="000000"/>
                <w:spacing w:val="2"/>
                <w:sz w:val="24"/>
                <w:szCs w:val="24"/>
              </w:rPr>
            </w:pPr>
            <w:r w:rsidRPr="00401ED1">
              <w:rPr>
                <w:rFonts w:ascii="Times New Roman" w:hAnsi="Times New Roman"/>
                <w:color w:val="000000"/>
                <w:spacing w:val="2"/>
                <w:sz w:val="24"/>
                <w:szCs w:val="24"/>
              </w:rPr>
              <w:t>3 семестр</w:t>
            </w:r>
          </w:p>
        </w:tc>
      </w:tr>
      <w:tr w:rsidR="00503504" w:rsidRPr="00773DBC" w:rsidTr="00401ED1">
        <w:trPr>
          <w:trHeight w:val="225"/>
        </w:trPr>
        <w:tc>
          <w:tcPr>
            <w:tcW w:w="560" w:type="dxa"/>
          </w:tcPr>
          <w:p w:rsidR="00503504" w:rsidRDefault="00503504" w:rsidP="00401ED1">
            <w:pPr>
              <w:jc w:val="both"/>
            </w:pPr>
            <w:r>
              <w:t>3.1</w:t>
            </w:r>
          </w:p>
        </w:tc>
        <w:tc>
          <w:tcPr>
            <w:tcW w:w="3399"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401ED1">
            <w:pPr>
              <w:jc w:val="center"/>
            </w:pPr>
            <w:r>
              <w:t>2</w:t>
            </w:r>
          </w:p>
        </w:tc>
        <w:tc>
          <w:tcPr>
            <w:tcW w:w="922" w:type="dxa"/>
          </w:tcPr>
          <w:p w:rsidR="00503504" w:rsidRPr="00AC3421" w:rsidRDefault="00503504" w:rsidP="00401ED1">
            <w:pPr>
              <w:jc w:val="center"/>
            </w:pPr>
            <w:r>
              <w:t>4</w:t>
            </w: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3.2</w:t>
            </w:r>
          </w:p>
        </w:tc>
        <w:tc>
          <w:tcPr>
            <w:tcW w:w="3399"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3.3</w:t>
            </w:r>
          </w:p>
        </w:tc>
        <w:tc>
          <w:tcPr>
            <w:tcW w:w="3399" w:type="dxa"/>
          </w:tcPr>
          <w:p w:rsidR="00503504" w:rsidRPr="00401ED1" w:rsidRDefault="00503504" w:rsidP="00401ED1">
            <w:pPr>
              <w:jc w:val="both"/>
              <w:rPr>
                <w:b/>
              </w:rPr>
            </w:pPr>
            <w:r w:rsidRPr="00401ED1">
              <w:rPr>
                <w:color w:val="000000"/>
                <w:spacing w:val="2"/>
              </w:rPr>
              <w:t>Русское</w:t>
            </w:r>
            <w:r w:rsidRPr="00401ED1">
              <w:rPr>
                <w:noProof/>
                <w:spacing w:val="6"/>
              </w:rPr>
              <w:t xml:space="preserve"> 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3.4</w:t>
            </w:r>
          </w:p>
        </w:tc>
        <w:tc>
          <w:tcPr>
            <w:tcW w:w="3399"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401ED1">
            <w:pPr>
              <w:jc w:val="center"/>
            </w:pPr>
            <w:r>
              <w:t>4</w:t>
            </w:r>
          </w:p>
        </w:tc>
        <w:tc>
          <w:tcPr>
            <w:tcW w:w="922" w:type="dxa"/>
          </w:tcPr>
          <w:p w:rsidR="00503504" w:rsidRPr="00EE583D" w:rsidRDefault="00503504" w:rsidP="00401ED1">
            <w:pPr>
              <w:jc w:val="center"/>
            </w:pPr>
            <w:r>
              <w:t>6</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3</w:t>
            </w:r>
          </w:p>
        </w:tc>
      </w:tr>
      <w:tr w:rsidR="00503504" w:rsidRPr="00773DBC" w:rsidTr="00401ED1">
        <w:trPr>
          <w:trHeight w:val="225"/>
        </w:trPr>
        <w:tc>
          <w:tcPr>
            <w:tcW w:w="560" w:type="dxa"/>
          </w:tcPr>
          <w:p w:rsidR="00503504" w:rsidRDefault="00503504" w:rsidP="00401ED1">
            <w:pPr>
              <w:jc w:val="both"/>
            </w:pPr>
            <w:r>
              <w:t>3.5</w:t>
            </w:r>
          </w:p>
        </w:tc>
        <w:tc>
          <w:tcPr>
            <w:tcW w:w="3399"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r>
              <w:t>3.6</w:t>
            </w:r>
          </w:p>
        </w:tc>
        <w:tc>
          <w:tcPr>
            <w:tcW w:w="3399"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p>
        </w:tc>
        <w:tc>
          <w:tcPr>
            <w:tcW w:w="3399" w:type="dxa"/>
          </w:tcPr>
          <w:p w:rsidR="00503504" w:rsidRPr="00984ACC" w:rsidRDefault="00503504" w:rsidP="00401ED1">
            <w:pPr>
              <w:jc w:val="both"/>
            </w:pPr>
            <w:r w:rsidRPr="00401ED1">
              <w:rPr>
                <w:color w:val="000000"/>
                <w:spacing w:val="2"/>
              </w:rPr>
              <w:t>Итого в 3 семестре</w:t>
            </w:r>
          </w:p>
        </w:tc>
        <w:tc>
          <w:tcPr>
            <w:tcW w:w="969" w:type="dxa"/>
          </w:tcPr>
          <w:p w:rsidR="00503504" w:rsidRDefault="00503504" w:rsidP="00401ED1">
            <w:pPr>
              <w:jc w:val="center"/>
            </w:pPr>
            <w:r>
              <w:t>18</w:t>
            </w:r>
          </w:p>
        </w:tc>
        <w:tc>
          <w:tcPr>
            <w:tcW w:w="922" w:type="dxa"/>
          </w:tcPr>
          <w:p w:rsidR="00503504" w:rsidRDefault="00503504" w:rsidP="00401ED1">
            <w:pPr>
              <w:jc w:val="center"/>
            </w:pPr>
            <w:r>
              <w:t>34</w:t>
            </w:r>
          </w:p>
        </w:tc>
        <w:tc>
          <w:tcPr>
            <w:tcW w:w="1062" w:type="dxa"/>
          </w:tcPr>
          <w:p w:rsidR="00503504" w:rsidRDefault="00503504" w:rsidP="00401ED1">
            <w:pPr>
              <w:jc w:val="center"/>
            </w:pPr>
          </w:p>
        </w:tc>
        <w:tc>
          <w:tcPr>
            <w:tcW w:w="2268" w:type="dxa"/>
          </w:tcPr>
          <w:p w:rsidR="00503504" w:rsidRPr="00264460" w:rsidRDefault="00503504" w:rsidP="00401ED1">
            <w:pPr>
              <w:jc w:val="center"/>
            </w:pPr>
            <w:r>
              <w:t>17</w:t>
            </w:r>
          </w:p>
        </w:tc>
      </w:tr>
      <w:tr w:rsidR="00503504" w:rsidRPr="00773DBC" w:rsidTr="00401ED1">
        <w:trPr>
          <w:trHeight w:val="291"/>
        </w:trPr>
        <w:tc>
          <w:tcPr>
            <w:tcW w:w="560" w:type="dxa"/>
          </w:tcPr>
          <w:p w:rsidR="00503504" w:rsidRDefault="00503504" w:rsidP="00401ED1">
            <w:pPr>
              <w:jc w:val="both"/>
            </w:pPr>
          </w:p>
        </w:tc>
        <w:tc>
          <w:tcPr>
            <w:tcW w:w="8620" w:type="dxa"/>
            <w:gridSpan w:val="5"/>
          </w:tcPr>
          <w:p w:rsidR="00503504" w:rsidRPr="005B16C9" w:rsidRDefault="00503504" w:rsidP="00401ED1">
            <w:pPr>
              <w:jc w:val="center"/>
            </w:pPr>
            <w:r w:rsidRPr="005B16C9">
              <w:t xml:space="preserve">4 </w:t>
            </w:r>
            <w:r w:rsidRPr="00401ED1">
              <w:rPr>
                <w:color w:val="000000"/>
                <w:spacing w:val="2"/>
                <w:lang w:eastAsia="en-US"/>
              </w:rPr>
              <w:t>семестр</w:t>
            </w:r>
          </w:p>
        </w:tc>
      </w:tr>
      <w:tr w:rsidR="00503504" w:rsidRPr="00773DBC" w:rsidTr="00401ED1">
        <w:tc>
          <w:tcPr>
            <w:tcW w:w="560" w:type="dxa"/>
          </w:tcPr>
          <w:p w:rsidR="00503504" w:rsidRDefault="00503504" w:rsidP="00401ED1">
            <w:pPr>
              <w:jc w:val="both"/>
            </w:pPr>
            <w:r>
              <w:t>4.1</w:t>
            </w:r>
          </w:p>
        </w:tc>
        <w:tc>
          <w:tcPr>
            <w:tcW w:w="3399"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545451" w:rsidRDefault="00503504" w:rsidP="00401ED1">
            <w:pPr>
              <w:jc w:val="center"/>
            </w:pPr>
            <w:r>
              <w:t>4</w:t>
            </w:r>
          </w:p>
        </w:tc>
        <w:tc>
          <w:tcPr>
            <w:tcW w:w="922" w:type="dxa"/>
          </w:tcPr>
          <w:p w:rsidR="00503504" w:rsidRDefault="00503504" w:rsidP="00401ED1">
            <w:pPr>
              <w:jc w:val="center"/>
            </w:pPr>
            <w:r>
              <w:t>8</w:t>
            </w:r>
          </w:p>
        </w:tc>
        <w:tc>
          <w:tcPr>
            <w:tcW w:w="1062" w:type="dxa"/>
          </w:tcPr>
          <w:p w:rsidR="00503504" w:rsidRPr="00401ED1" w:rsidRDefault="00503504" w:rsidP="00E455D8">
            <w:pPr>
              <w:rPr>
                <w:lang w:val="en-US"/>
              </w:rPr>
            </w:pPr>
          </w:p>
        </w:tc>
        <w:tc>
          <w:tcPr>
            <w:tcW w:w="2268" w:type="dxa"/>
          </w:tcPr>
          <w:p w:rsidR="00503504" w:rsidRPr="00D95F00" w:rsidRDefault="00503504" w:rsidP="00401ED1">
            <w:pPr>
              <w:jc w:val="center"/>
            </w:pPr>
            <w:r>
              <w:t>6</w:t>
            </w:r>
          </w:p>
        </w:tc>
      </w:tr>
      <w:tr w:rsidR="00503504" w:rsidRPr="00773DBC" w:rsidTr="00401ED1">
        <w:tc>
          <w:tcPr>
            <w:tcW w:w="560" w:type="dxa"/>
          </w:tcPr>
          <w:p w:rsidR="00503504" w:rsidRPr="00773DBC" w:rsidRDefault="00503504" w:rsidP="00401ED1">
            <w:pPr>
              <w:jc w:val="both"/>
            </w:pPr>
            <w:r>
              <w:t>4.2</w:t>
            </w:r>
          </w:p>
        </w:tc>
        <w:tc>
          <w:tcPr>
            <w:tcW w:w="3399"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401ED1">
            <w:pPr>
              <w:jc w:val="center"/>
            </w:pPr>
            <w:r>
              <w:t>6</w:t>
            </w:r>
          </w:p>
        </w:tc>
        <w:tc>
          <w:tcPr>
            <w:tcW w:w="922" w:type="dxa"/>
          </w:tcPr>
          <w:p w:rsidR="00503504" w:rsidRPr="00773DBC" w:rsidRDefault="00503504" w:rsidP="00401ED1">
            <w:pPr>
              <w:jc w:val="center"/>
            </w:pPr>
            <w:r>
              <w:t>12</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7</w:t>
            </w:r>
          </w:p>
        </w:tc>
      </w:tr>
      <w:tr w:rsidR="00503504" w:rsidRPr="00773DBC" w:rsidTr="00401ED1">
        <w:tc>
          <w:tcPr>
            <w:tcW w:w="560" w:type="dxa"/>
          </w:tcPr>
          <w:p w:rsidR="00503504" w:rsidRDefault="00503504" w:rsidP="00401ED1">
            <w:pPr>
              <w:jc w:val="both"/>
            </w:pPr>
            <w:r>
              <w:lastRenderedPageBreak/>
              <w:t>4.3</w:t>
            </w:r>
          </w:p>
        </w:tc>
        <w:tc>
          <w:tcPr>
            <w:tcW w:w="3399"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Default="00503504" w:rsidP="00401ED1">
            <w:pPr>
              <w:jc w:val="center"/>
            </w:pPr>
            <w:r>
              <w:t>4</w:t>
            </w:r>
          </w:p>
        </w:tc>
        <w:tc>
          <w:tcPr>
            <w:tcW w:w="922" w:type="dxa"/>
          </w:tcPr>
          <w:p w:rsidR="00503504" w:rsidRDefault="00503504" w:rsidP="00401ED1">
            <w:pPr>
              <w:jc w:val="center"/>
            </w:pPr>
            <w:r>
              <w:t>10</w:t>
            </w:r>
          </w:p>
        </w:tc>
        <w:tc>
          <w:tcPr>
            <w:tcW w:w="1062" w:type="dxa"/>
          </w:tcPr>
          <w:p w:rsidR="00503504" w:rsidRPr="00773DBC" w:rsidRDefault="00503504" w:rsidP="00401ED1">
            <w:pPr>
              <w:jc w:val="center"/>
            </w:pPr>
          </w:p>
        </w:tc>
        <w:tc>
          <w:tcPr>
            <w:tcW w:w="2268" w:type="dxa"/>
          </w:tcPr>
          <w:p w:rsidR="00503504" w:rsidRDefault="00503504" w:rsidP="00401ED1">
            <w:pPr>
              <w:jc w:val="center"/>
            </w:pPr>
          </w:p>
        </w:tc>
      </w:tr>
      <w:tr w:rsidR="00503504" w:rsidRPr="00773DBC" w:rsidTr="00401ED1">
        <w:tc>
          <w:tcPr>
            <w:tcW w:w="560" w:type="dxa"/>
          </w:tcPr>
          <w:p w:rsidR="00503504" w:rsidRDefault="00503504" w:rsidP="00401ED1">
            <w:pPr>
              <w:jc w:val="both"/>
            </w:pPr>
            <w:r>
              <w:t>4.4</w:t>
            </w:r>
          </w:p>
        </w:tc>
        <w:tc>
          <w:tcPr>
            <w:tcW w:w="3399"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401ED1">
            <w:pPr>
              <w:jc w:val="center"/>
            </w:pPr>
            <w:r>
              <w:t>4</w:t>
            </w:r>
          </w:p>
        </w:tc>
        <w:tc>
          <w:tcPr>
            <w:tcW w:w="922" w:type="dxa"/>
          </w:tcPr>
          <w:p w:rsidR="00503504" w:rsidRDefault="00503504" w:rsidP="00401ED1">
            <w:pPr>
              <w:jc w:val="center"/>
            </w:pPr>
            <w:r>
              <w:t>6</w:t>
            </w: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6</w:t>
            </w:r>
          </w:p>
        </w:tc>
      </w:tr>
      <w:tr w:rsidR="00503504" w:rsidRPr="00773DBC" w:rsidTr="00401ED1">
        <w:tc>
          <w:tcPr>
            <w:tcW w:w="560" w:type="dxa"/>
          </w:tcPr>
          <w:p w:rsidR="00503504" w:rsidRPr="00773DBC" w:rsidRDefault="00503504" w:rsidP="00401ED1">
            <w:pPr>
              <w:pStyle w:val="a3"/>
              <w:ind w:left="360"/>
              <w:jc w:val="both"/>
            </w:pPr>
          </w:p>
        </w:tc>
        <w:tc>
          <w:tcPr>
            <w:tcW w:w="3399" w:type="dxa"/>
          </w:tcPr>
          <w:p w:rsidR="00503504" w:rsidRPr="00773DBC" w:rsidRDefault="00503504" w:rsidP="00401ED1">
            <w:pPr>
              <w:jc w:val="both"/>
            </w:pPr>
            <w:r w:rsidRPr="00773DBC">
              <w:t xml:space="preserve">Итого </w:t>
            </w:r>
            <w:r>
              <w:t>в 4</w:t>
            </w:r>
            <w:r w:rsidRPr="00401ED1">
              <w:rPr>
                <w:color w:val="000000"/>
                <w:spacing w:val="2"/>
              </w:rPr>
              <w:t xml:space="preserve"> семестре</w:t>
            </w:r>
          </w:p>
        </w:tc>
        <w:tc>
          <w:tcPr>
            <w:tcW w:w="969" w:type="dxa"/>
          </w:tcPr>
          <w:p w:rsidR="00503504" w:rsidRPr="00545451" w:rsidRDefault="00503504" w:rsidP="00401ED1">
            <w:pPr>
              <w:jc w:val="center"/>
            </w:pPr>
            <w:r w:rsidRPr="00545451">
              <w:t>18</w:t>
            </w:r>
          </w:p>
        </w:tc>
        <w:tc>
          <w:tcPr>
            <w:tcW w:w="922" w:type="dxa"/>
          </w:tcPr>
          <w:p w:rsidR="00503504" w:rsidRPr="00545451" w:rsidRDefault="00503504" w:rsidP="00401ED1">
            <w:pPr>
              <w:jc w:val="center"/>
            </w:pPr>
            <w:r w:rsidRPr="00545451">
              <w:t>36</w:t>
            </w:r>
          </w:p>
        </w:tc>
        <w:tc>
          <w:tcPr>
            <w:tcW w:w="1062" w:type="dxa"/>
          </w:tcPr>
          <w:p w:rsidR="00503504" w:rsidRPr="00545451" w:rsidRDefault="00503504" w:rsidP="00401ED1">
            <w:pPr>
              <w:jc w:val="center"/>
            </w:pPr>
          </w:p>
        </w:tc>
        <w:tc>
          <w:tcPr>
            <w:tcW w:w="2268" w:type="dxa"/>
          </w:tcPr>
          <w:p w:rsidR="00503504" w:rsidRPr="00545451" w:rsidRDefault="00503504" w:rsidP="00401ED1">
            <w:pPr>
              <w:jc w:val="center"/>
            </w:pPr>
            <w:r w:rsidRPr="00545451">
              <w:t>25</w:t>
            </w:r>
          </w:p>
        </w:tc>
      </w:tr>
    </w:tbl>
    <w:p w:rsidR="00503504" w:rsidRDefault="00503504" w:rsidP="00021EB5">
      <w:pPr>
        <w:pStyle w:val="a3"/>
        <w:ind w:left="1724"/>
        <w:jc w:val="both"/>
        <w:rPr>
          <w:b/>
        </w:rPr>
      </w:pPr>
    </w:p>
    <w:p w:rsidR="00503504" w:rsidRPr="00197ABB" w:rsidRDefault="00503504" w:rsidP="00197ABB">
      <w:pPr>
        <w:jc w:val="both"/>
        <w:rPr>
          <w:b/>
        </w:rPr>
      </w:pPr>
    </w:p>
    <w:p w:rsidR="00503504" w:rsidRPr="00DC11F5" w:rsidRDefault="00503504" w:rsidP="00021EB5">
      <w:pPr>
        <w:pStyle w:val="a3"/>
        <w:ind w:left="1724"/>
        <w:jc w:val="both"/>
        <w:rPr>
          <w:b/>
        </w:rPr>
      </w:pPr>
      <w:r w:rsidRPr="00DC11F5">
        <w:rPr>
          <w:b/>
        </w:rPr>
        <w:t>4.1.</w:t>
      </w:r>
      <w:r>
        <w:rPr>
          <w:b/>
        </w:rPr>
        <w:t>2 Очно-зао</w:t>
      </w:r>
      <w:r w:rsidRPr="00DC11F5">
        <w:rPr>
          <w:b/>
        </w:rPr>
        <w:t>чная форма обучения</w:t>
      </w:r>
    </w:p>
    <w:p w:rsidR="00503504" w:rsidRPr="000F440F" w:rsidRDefault="00503504"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25"/>
        <w:gridCol w:w="969"/>
        <w:gridCol w:w="922"/>
        <w:gridCol w:w="1062"/>
        <w:gridCol w:w="2268"/>
      </w:tblGrid>
      <w:tr w:rsidR="00503504" w:rsidRPr="00773DBC" w:rsidTr="00401ED1">
        <w:tc>
          <w:tcPr>
            <w:tcW w:w="534"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п/п</w:t>
            </w:r>
          </w:p>
        </w:tc>
        <w:tc>
          <w:tcPr>
            <w:tcW w:w="3425"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34" w:type="dxa"/>
            <w:vMerge/>
          </w:tcPr>
          <w:p w:rsidR="00503504" w:rsidRPr="00401ED1" w:rsidRDefault="00503504" w:rsidP="00401ED1">
            <w:pPr>
              <w:jc w:val="center"/>
              <w:rPr>
                <w:b/>
              </w:rPr>
            </w:pPr>
          </w:p>
        </w:tc>
        <w:tc>
          <w:tcPr>
            <w:tcW w:w="3425"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t>работа</w:t>
            </w:r>
          </w:p>
        </w:tc>
      </w:tr>
      <w:tr w:rsidR="00503504" w:rsidRPr="00773DBC" w:rsidTr="00401ED1">
        <w:tc>
          <w:tcPr>
            <w:tcW w:w="534" w:type="dxa"/>
            <w:vMerge/>
          </w:tcPr>
          <w:p w:rsidR="00503504" w:rsidRPr="00773DBC" w:rsidRDefault="00503504" w:rsidP="00401ED1">
            <w:pPr>
              <w:jc w:val="both"/>
            </w:pPr>
          </w:p>
        </w:tc>
        <w:tc>
          <w:tcPr>
            <w:tcW w:w="3425"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r w:rsidRPr="00401ED1">
              <w:rPr>
                <w:b/>
              </w:rPr>
              <w:t>ЛабЗ</w:t>
            </w:r>
          </w:p>
        </w:tc>
        <w:tc>
          <w:tcPr>
            <w:tcW w:w="2268" w:type="dxa"/>
            <w:vMerge/>
          </w:tcPr>
          <w:p w:rsidR="00503504" w:rsidRPr="00773DBC" w:rsidRDefault="00503504" w:rsidP="00401ED1">
            <w:pPr>
              <w:jc w:val="both"/>
            </w:pPr>
          </w:p>
        </w:tc>
      </w:tr>
      <w:tr w:rsidR="00503504" w:rsidRPr="00773DBC" w:rsidTr="00401ED1">
        <w:trPr>
          <w:trHeight w:val="415"/>
        </w:trPr>
        <w:tc>
          <w:tcPr>
            <w:tcW w:w="534" w:type="dxa"/>
          </w:tcPr>
          <w:p w:rsidR="00503504" w:rsidRPr="00773DBC" w:rsidRDefault="00503504" w:rsidP="00401ED1">
            <w:pPr>
              <w:jc w:val="both"/>
            </w:pPr>
            <w:r>
              <w:t>1</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15"/>
        </w:trPr>
        <w:tc>
          <w:tcPr>
            <w:tcW w:w="534" w:type="dxa"/>
          </w:tcPr>
          <w:p w:rsidR="00503504" w:rsidRDefault="00503504" w:rsidP="00401ED1">
            <w:pPr>
              <w:jc w:val="both"/>
            </w:pPr>
            <w:r>
              <w:t>2</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Египта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773DBC" w:rsidRDefault="00503504" w:rsidP="00401ED1">
            <w:pPr>
              <w:jc w:val="both"/>
            </w:pPr>
            <w:r>
              <w:t>3</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4</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5</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4A3160" w:rsidRDefault="00503504" w:rsidP="00401ED1">
            <w:pPr>
              <w:jc w:val="both"/>
            </w:pPr>
            <w:r>
              <w:t>6</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35"/>
        </w:trPr>
        <w:tc>
          <w:tcPr>
            <w:tcW w:w="534" w:type="dxa"/>
          </w:tcPr>
          <w:p w:rsidR="00503504" w:rsidRDefault="00503504" w:rsidP="00401ED1">
            <w:pPr>
              <w:jc w:val="both"/>
            </w:pPr>
            <w:r>
              <w:t>7</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263"/>
        </w:trPr>
        <w:tc>
          <w:tcPr>
            <w:tcW w:w="534" w:type="dxa"/>
          </w:tcPr>
          <w:p w:rsidR="00503504" w:rsidRPr="00773DBC" w:rsidRDefault="00503504" w:rsidP="00401ED1">
            <w:pPr>
              <w:jc w:val="both"/>
            </w:pPr>
            <w:r>
              <w:t>8</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208"/>
        </w:trPr>
        <w:tc>
          <w:tcPr>
            <w:tcW w:w="534" w:type="dxa"/>
          </w:tcPr>
          <w:p w:rsidR="00503504" w:rsidRPr="00773DBC" w:rsidRDefault="00503504" w:rsidP="00401ED1">
            <w:pPr>
              <w:jc w:val="both"/>
            </w:pPr>
            <w:r>
              <w:t>9</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Западноевропейскоеискусство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166"/>
        </w:trPr>
        <w:tc>
          <w:tcPr>
            <w:tcW w:w="534" w:type="dxa"/>
          </w:tcPr>
          <w:p w:rsidR="00503504" w:rsidRPr="00773DBC" w:rsidRDefault="00503504" w:rsidP="00401ED1">
            <w:pPr>
              <w:jc w:val="both"/>
            </w:pPr>
            <w:r>
              <w:t>10</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Западноевропейскоеискусство XVIII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c>
          <w:tcPr>
            <w:tcW w:w="534" w:type="dxa"/>
          </w:tcPr>
          <w:p w:rsidR="00503504" w:rsidRPr="00773DBC" w:rsidRDefault="00503504" w:rsidP="00401ED1">
            <w:pPr>
              <w:jc w:val="both"/>
            </w:pPr>
            <w:r>
              <w:t>11</w:t>
            </w:r>
          </w:p>
        </w:tc>
        <w:tc>
          <w:tcPr>
            <w:tcW w:w="342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525"/>
        </w:trPr>
        <w:tc>
          <w:tcPr>
            <w:tcW w:w="534" w:type="dxa"/>
          </w:tcPr>
          <w:p w:rsidR="00503504" w:rsidRPr="00773DBC" w:rsidRDefault="00503504" w:rsidP="00401ED1">
            <w:pPr>
              <w:jc w:val="both"/>
            </w:pPr>
            <w:r>
              <w:t>12</w:t>
            </w:r>
          </w:p>
        </w:tc>
        <w:tc>
          <w:tcPr>
            <w:tcW w:w="3425"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E455D8"/>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13</w:t>
            </w:r>
          </w:p>
        </w:tc>
        <w:tc>
          <w:tcPr>
            <w:tcW w:w="3425"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E455D8"/>
        </w:tc>
        <w:tc>
          <w:tcPr>
            <w:tcW w:w="922" w:type="dxa"/>
          </w:tcPr>
          <w:p w:rsidR="00503504" w:rsidRPr="00401ED1" w:rsidRDefault="00503504" w:rsidP="00401ED1">
            <w:pPr>
              <w:jc w:val="center"/>
              <w:rPr>
                <w:b/>
              </w:rPr>
            </w:pP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14</w:t>
            </w:r>
          </w:p>
        </w:tc>
        <w:tc>
          <w:tcPr>
            <w:tcW w:w="3425"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15</w:t>
            </w:r>
          </w:p>
        </w:tc>
        <w:tc>
          <w:tcPr>
            <w:tcW w:w="3425" w:type="dxa"/>
          </w:tcPr>
          <w:p w:rsidR="00503504" w:rsidRPr="00401ED1" w:rsidRDefault="00503504" w:rsidP="00401ED1">
            <w:pPr>
              <w:jc w:val="both"/>
              <w:rPr>
                <w:b/>
              </w:rPr>
            </w:pPr>
            <w:r w:rsidRPr="00401ED1">
              <w:rPr>
                <w:noProof/>
                <w:spacing w:val="6"/>
              </w:rPr>
              <w:t>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16</w:t>
            </w:r>
          </w:p>
        </w:tc>
        <w:tc>
          <w:tcPr>
            <w:tcW w:w="3425"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17</w:t>
            </w:r>
          </w:p>
        </w:tc>
        <w:tc>
          <w:tcPr>
            <w:tcW w:w="3425"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E455D8">
            <w:r>
              <w:t>4</w:t>
            </w:r>
          </w:p>
        </w:tc>
        <w:tc>
          <w:tcPr>
            <w:tcW w:w="922" w:type="dxa"/>
          </w:tcPr>
          <w:p w:rsidR="00503504" w:rsidRPr="00EE583D" w:rsidRDefault="00503504" w:rsidP="00401ED1">
            <w:pPr>
              <w:jc w:val="center"/>
            </w:pPr>
            <w:r>
              <w:t>5</w:t>
            </w:r>
          </w:p>
        </w:tc>
        <w:tc>
          <w:tcPr>
            <w:tcW w:w="1062" w:type="dxa"/>
          </w:tcPr>
          <w:p w:rsidR="00503504"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18</w:t>
            </w:r>
          </w:p>
        </w:tc>
        <w:tc>
          <w:tcPr>
            <w:tcW w:w="3425"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E455D8"/>
        </w:tc>
        <w:tc>
          <w:tcPr>
            <w:tcW w:w="922" w:type="dxa"/>
          </w:tcPr>
          <w:p w:rsidR="00503504" w:rsidRPr="00EE583D" w:rsidRDefault="00503504" w:rsidP="00401ED1">
            <w:pPr>
              <w:jc w:val="center"/>
            </w:pPr>
          </w:p>
        </w:tc>
        <w:tc>
          <w:tcPr>
            <w:tcW w:w="1062" w:type="dxa"/>
          </w:tcPr>
          <w:p w:rsidR="00503504"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c>
          <w:tcPr>
            <w:tcW w:w="534" w:type="dxa"/>
          </w:tcPr>
          <w:p w:rsidR="00503504" w:rsidRDefault="00503504" w:rsidP="00401ED1">
            <w:pPr>
              <w:jc w:val="both"/>
            </w:pPr>
            <w:r>
              <w:t>19</w:t>
            </w:r>
          </w:p>
        </w:tc>
        <w:tc>
          <w:tcPr>
            <w:tcW w:w="3425" w:type="dxa"/>
          </w:tcPr>
          <w:p w:rsidR="00503504" w:rsidRPr="00984ACC" w:rsidRDefault="00503504" w:rsidP="00401ED1">
            <w:pPr>
              <w:jc w:val="both"/>
            </w:pPr>
            <w:r w:rsidRPr="00984ACC">
              <w:t xml:space="preserve">Русское искусство </w:t>
            </w:r>
            <w:r>
              <w:t xml:space="preserve">второй </w:t>
            </w:r>
            <w:r>
              <w:lastRenderedPageBreak/>
              <w:t xml:space="preserve">половины </w:t>
            </w:r>
            <w:r w:rsidRPr="00984ACC">
              <w:t>XIX века</w:t>
            </w:r>
          </w:p>
        </w:tc>
        <w:tc>
          <w:tcPr>
            <w:tcW w:w="969" w:type="dxa"/>
          </w:tcPr>
          <w:p w:rsidR="00503504" w:rsidRPr="00D95F00" w:rsidRDefault="00503504" w:rsidP="00401ED1">
            <w:pPr>
              <w:jc w:val="center"/>
            </w:pPr>
          </w:p>
        </w:tc>
        <w:tc>
          <w:tcPr>
            <w:tcW w:w="922" w:type="dxa"/>
          </w:tcPr>
          <w:p w:rsidR="00503504" w:rsidRDefault="00503504" w:rsidP="00401ED1">
            <w:pPr>
              <w:jc w:val="center"/>
            </w:pPr>
          </w:p>
        </w:tc>
        <w:tc>
          <w:tcPr>
            <w:tcW w:w="1062" w:type="dxa"/>
          </w:tcPr>
          <w:p w:rsidR="00503504" w:rsidRPr="00D95F00" w:rsidRDefault="00503504" w:rsidP="00E455D8"/>
        </w:tc>
        <w:tc>
          <w:tcPr>
            <w:tcW w:w="2268" w:type="dxa"/>
          </w:tcPr>
          <w:p w:rsidR="00503504" w:rsidRPr="00D95F00" w:rsidRDefault="00503504" w:rsidP="00401ED1">
            <w:pPr>
              <w:jc w:val="center"/>
            </w:pPr>
            <w:r>
              <w:t>4</w:t>
            </w:r>
          </w:p>
        </w:tc>
      </w:tr>
      <w:tr w:rsidR="00503504" w:rsidRPr="00773DBC" w:rsidTr="00401ED1">
        <w:tc>
          <w:tcPr>
            <w:tcW w:w="534" w:type="dxa"/>
          </w:tcPr>
          <w:p w:rsidR="00503504" w:rsidRDefault="00503504" w:rsidP="00401ED1">
            <w:pPr>
              <w:jc w:val="both"/>
            </w:pPr>
            <w:r>
              <w:lastRenderedPageBreak/>
              <w:t>20</w:t>
            </w:r>
          </w:p>
        </w:tc>
        <w:tc>
          <w:tcPr>
            <w:tcW w:w="3425"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0C0B30" w:rsidRDefault="00503504" w:rsidP="00401ED1">
            <w:pPr>
              <w:jc w:val="center"/>
            </w:pPr>
          </w:p>
        </w:tc>
        <w:tc>
          <w:tcPr>
            <w:tcW w:w="922" w:type="dxa"/>
          </w:tcPr>
          <w:p w:rsidR="00503504" w:rsidRDefault="00503504" w:rsidP="00401ED1">
            <w:pPr>
              <w:jc w:val="center"/>
            </w:pPr>
          </w:p>
        </w:tc>
        <w:tc>
          <w:tcPr>
            <w:tcW w:w="1062" w:type="dxa"/>
          </w:tcPr>
          <w:p w:rsidR="00503504" w:rsidRPr="000C0B30" w:rsidRDefault="00503504" w:rsidP="00E455D8"/>
        </w:tc>
        <w:tc>
          <w:tcPr>
            <w:tcW w:w="2268" w:type="dxa"/>
          </w:tcPr>
          <w:p w:rsidR="00503504" w:rsidRPr="00D95F00" w:rsidRDefault="00503504" w:rsidP="00401ED1">
            <w:pPr>
              <w:jc w:val="center"/>
            </w:pPr>
            <w:r>
              <w:t>5</w:t>
            </w:r>
          </w:p>
        </w:tc>
      </w:tr>
      <w:tr w:rsidR="00503504" w:rsidRPr="00773DBC" w:rsidTr="00401ED1">
        <w:tc>
          <w:tcPr>
            <w:tcW w:w="534" w:type="dxa"/>
          </w:tcPr>
          <w:p w:rsidR="00503504" w:rsidRPr="00773DBC" w:rsidRDefault="00503504" w:rsidP="00401ED1">
            <w:pPr>
              <w:jc w:val="both"/>
            </w:pPr>
            <w:r>
              <w:t>21</w:t>
            </w:r>
          </w:p>
        </w:tc>
        <w:tc>
          <w:tcPr>
            <w:tcW w:w="3425"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E455D8">
            <w:r>
              <w:t>4</w:t>
            </w: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22</w:t>
            </w:r>
          </w:p>
        </w:tc>
        <w:tc>
          <w:tcPr>
            <w:tcW w:w="3425"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Pr="00773DBC" w:rsidRDefault="00503504" w:rsidP="00E455D8"/>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23</w:t>
            </w:r>
          </w:p>
        </w:tc>
        <w:tc>
          <w:tcPr>
            <w:tcW w:w="3425"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E455D8"/>
        </w:tc>
        <w:tc>
          <w:tcPr>
            <w:tcW w:w="922" w:type="dxa"/>
          </w:tcPr>
          <w:p w:rsidR="00503504" w:rsidRDefault="00503504" w:rsidP="00401ED1">
            <w:pPr>
              <w:jc w:val="center"/>
            </w:pP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c>
          <w:tcPr>
            <w:tcW w:w="534" w:type="dxa"/>
          </w:tcPr>
          <w:p w:rsidR="00503504" w:rsidRPr="00773DBC" w:rsidRDefault="00503504" w:rsidP="00401ED1">
            <w:pPr>
              <w:pStyle w:val="a3"/>
              <w:ind w:left="360"/>
              <w:jc w:val="both"/>
            </w:pPr>
          </w:p>
        </w:tc>
        <w:tc>
          <w:tcPr>
            <w:tcW w:w="3425" w:type="dxa"/>
          </w:tcPr>
          <w:p w:rsidR="00503504" w:rsidRPr="00773DBC" w:rsidRDefault="00503504" w:rsidP="00401ED1">
            <w:pPr>
              <w:jc w:val="both"/>
            </w:pPr>
            <w:r w:rsidRPr="00773DBC">
              <w:t xml:space="preserve">Итого </w:t>
            </w:r>
          </w:p>
        </w:tc>
        <w:tc>
          <w:tcPr>
            <w:tcW w:w="969" w:type="dxa"/>
          </w:tcPr>
          <w:p w:rsidR="00503504" w:rsidRPr="00401ED1" w:rsidRDefault="00503504" w:rsidP="00401ED1">
            <w:pPr>
              <w:jc w:val="center"/>
              <w:rPr>
                <w:b/>
              </w:rPr>
            </w:pPr>
            <w:r w:rsidRPr="00401ED1">
              <w:rPr>
                <w:b/>
              </w:rPr>
              <w:t>16</w:t>
            </w:r>
          </w:p>
        </w:tc>
        <w:tc>
          <w:tcPr>
            <w:tcW w:w="922" w:type="dxa"/>
          </w:tcPr>
          <w:p w:rsidR="00503504" w:rsidRPr="00401ED1" w:rsidRDefault="00503504" w:rsidP="00401ED1">
            <w:pPr>
              <w:jc w:val="center"/>
              <w:rPr>
                <w:b/>
              </w:rPr>
            </w:pPr>
            <w:r w:rsidRPr="00401ED1">
              <w:rPr>
                <w:b/>
              </w:rPr>
              <w:t>30</w:t>
            </w:r>
          </w:p>
        </w:tc>
        <w:tc>
          <w:tcPr>
            <w:tcW w:w="1062" w:type="dxa"/>
          </w:tcPr>
          <w:p w:rsidR="00503504" w:rsidRPr="00401ED1" w:rsidRDefault="00503504" w:rsidP="00401ED1">
            <w:pPr>
              <w:jc w:val="center"/>
              <w:rPr>
                <w:b/>
              </w:rPr>
            </w:pPr>
          </w:p>
        </w:tc>
        <w:tc>
          <w:tcPr>
            <w:tcW w:w="2268" w:type="dxa"/>
          </w:tcPr>
          <w:p w:rsidR="00503504" w:rsidRPr="00401ED1" w:rsidRDefault="00503504" w:rsidP="00401ED1">
            <w:pPr>
              <w:jc w:val="center"/>
              <w:rPr>
                <w:b/>
              </w:rPr>
            </w:pPr>
            <w:r w:rsidRPr="00401ED1">
              <w:rPr>
                <w:b/>
              </w:rPr>
              <w:t>164</w:t>
            </w:r>
          </w:p>
        </w:tc>
      </w:tr>
    </w:tbl>
    <w:p w:rsidR="00503504" w:rsidRPr="00DC11F5" w:rsidRDefault="00503504" w:rsidP="00021EB5">
      <w:pPr>
        <w:autoSpaceDE w:val="0"/>
        <w:autoSpaceDN w:val="0"/>
        <w:adjustRightInd w:val="0"/>
        <w:ind w:left="1440"/>
        <w:jc w:val="center"/>
        <w:rPr>
          <w:b/>
        </w:rPr>
      </w:pPr>
    </w:p>
    <w:p w:rsidR="00503504" w:rsidRPr="00DC11F5" w:rsidRDefault="00503504"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503504" w:rsidRPr="00DC11F5" w:rsidRDefault="00503504" w:rsidP="00D00133">
      <w:pPr>
        <w:autoSpaceDE w:val="0"/>
        <w:autoSpaceDN w:val="0"/>
        <w:adjustRightInd w:val="0"/>
        <w:ind w:left="1440"/>
        <w:jc w:val="center"/>
        <w:rPr>
          <w:b/>
        </w:rPr>
      </w:pPr>
    </w:p>
    <w:p w:rsidR="00503504" w:rsidRDefault="00503504" w:rsidP="00D12D8D">
      <w:pPr>
        <w:numPr>
          <w:ilvl w:val="2"/>
          <w:numId w:val="5"/>
        </w:numPr>
        <w:autoSpaceDE w:val="0"/>
        <w:autoSpaceDN w:val="0"/>
        <w:adjustRightInd w:val="0"/>
        <w:rPr>
          <w:b/>
        </w:rPr>
      </w:pPr>
      <w:r w:rsidRPr="00D12D8D">
        <w:rPr>
          <w:b/>
        </w:rPr>
        <w:t>Содержание лекционного курса</w:t>
      </w:r>
    </w:p>
    <w:p w:rsidR="00503504" w:rsidRPr="00D12D8D" w:rsidRDefault="00503504"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503504" w:rsidRPr="00773DBC" w:rsidTr="00401ED1">
        <w:tc>
          <w:tcPr>
            <w:tcW w:w="1481" w:type="dxa"/>
          </w:tcPr>
          <w:p w:rsidR="00503504" w:rsidRDefault="00503504" w:rsidP="00401ED1">
            <w:pPr>
              <w:jc w:val="center"/>
            </w:pPr>
            <w:r w:rsidRPr="00401ED1">
              <w:rPr>
                <w:b/>
              </w:rPr>
              <w:t>№ п/п</w:t>
            </w:r>
          </w:p>
        </w:tc>
        <w:tc>
          <w:tcPr>
            <w:tcW w:w="2915" w:type="dxa"/>
          </w:tcPr>
          <w:p w:rsidR="00503504" w:rsidRPr="00401ED1" w:rsidRDefault="00503504" w:rsidP="00401ED1">
            <w:pPr>
              <w:jc w:val="center"/>
              <w:rPr>
                <w:color w:val="000000"/>
                <w:spacing w:val="2"/>
              </w:rPr>
            </w:pPr>
            <w:r w:rsidRPr="00401ED1">
              <w:rPr>
                <w:b/>
              </w:rPr>
              <w:t>Наименование темы (раздела) дисциплины</w:t>
            </w:r>
          </w:p>
        </w:tc>
        <w:tc>
          <w:tcPr>
            <w:tcW w:w="5509" w:type="dxa"/>
          </w:tcPr>
          <w:p w:rsidR="00503504" w:rsidRPr="00401ED1" w:rsidRDefault="00503504" w:rsidP="00401ED1">
            <w:pPr>
              <w:jc w:val="center"/>
              <w:rPr>
                <w:color w:val="000000"/>
                <w:spacing w:val="2"/>
              </w:rPr>
            </w:pPr>
            <w:r w:rsidRPr="00401ED1">
              <w:rPr>
                <w:b/>
              </w:rPr>
              <w:t>Содержание лекционного занятия</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Теоретические основы изобразительного искусства. Виды, жанры, выразительные средства.</w:t>
            </w:r>
          </w:p>
        </w:tc>
        <w:tc>
          <w:tcPr>
            <w:tcW w:w="5509" w:type="dxa"/>
          </w:tcPr>
          <w:p w:rsidR="00503504" w:rsidRPr="00401ED1" w:rsidRDefault="00503504" w:rsidP="00D12D8D">
            <w:pPr>
              <w:rPr>
                <w:color w:val="000000"/>
                <w:spacing w:val="2"/>
              </w:rPr>
            </w:pPr>
            <w:r w:rsidRPr="00401ED1">
              <w:rPr>
                <w:color w:val="000000"/>
                <w:spacing w:val="2"/>
              </w:rPr>
              <w:t>Определение искусствознания.</w:t>
            </w:r>
          </w:p>
          <w:p w:rsidR="00503504" w:rsidRPr="00401ED1" w:rsidRDefault="00503504" w:rsidP="00401ED1">
            <w:pPr>
              <w:jc w:val="both"/>
              <w:rPr>
                <w:color w:val="000000"/>
                <w:spacing w:val="2"/>
              </w:rPr>
            </w:pPr>
            <w:r w:rsidRPr="00401ED1">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401ED1" w:rsidRDefault="00503504" w:rsidP="00D12D8D">
            <w:pPr>
              <w:rPr>
                <w:color w:val="000000"/>
                <w:spacing w:val="2"/>
              </w:rPr>
            </w:pPr>
            <w:r w:rsidRPr="00401ED1">
              <w:rPr>
                <w:color w:val="000000"/>
                <w:spacing w:val="2"/>
              </w:rPr>
              <w:t xml:space="preserve">Задачи истории искусств. </w:t>
            </w:r>
          </w:p>
          <w:p w:rsidR="00503504" w:rsidRPr="00401ED1" w:rsidRDefault="00503504" w:rsidP="00D12D8D">
            <w:pPr>
              <w:rPr>
                <w:color w:val="000000"/>
                <w:spacing w:val="2"/>
              </w:rPr>
            </w:pPr>
            <w:r w:rsidRPr="00401ED1">
              <w:rPr>
                <w:color w:val="000000"/>
                <w:spacing w:val="2"/>
              </w:rPr>
              <w:t xml:space="preserve">Специфика видов изобразительных искусств. Формы изобразительного искусства. </w:t>
            </w:r>
          </w:p>
          <w:p w:rsidR="00503504" w:rsidRPr="00401ED1" w:rsidRDefault="00503504" w:rsidP="00401ED1">
            <w:pPr>
              <w:jc w:val="both"/>
              <w:rPr>
                <w:color w:val="000000"/>
                <w:spacing w:val="2"/>
              </w:rPr>
            </w:pPr>
            <w:r w:rsidRPr="00401ED1">
              <w:rPr>
                <w:color w:val="000000"/>
                <w:spacing w:val="2"/>
              </w:rPr>
              <w:t>Стиль в искусстве. Особенности стилеобразования.</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Первобытное искусство. Искусство Древнего Египта</w:t>
            </w:r>
          </w:p>
        </w:tc>
        <w:tc>
          <w:tcPr>
            <w:tcW w:w="5509" w:type="dxa"/>
          </w:tcPr>
          <w:p w:rsidR="00503504" w:rsidRPr="00401ED1" w:rsidRDefault="00503504" w:rsidP="0033049B">
            <w:pPr>
              <w:rPr>
                <w:color w:val="000000"/>
                <w:spacing w:val="2"/>
              </w:rPr>
            </w:pPr>
            <w:r w:rsidRPr="00401ED1">
              <w:rPr>
                <w:color w:val="000000"/>
                <w:spacing w:val="2"/>
              </w:rPr>
              <w:t>Происхождение искусства. Древние формы религий. Ранниеформы изобразительного творчества. Произведения изобразительного 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503504" w:rsidRPr="00401ED1" w:rsidRDefault="00503504" w:rsidP="00401ED1">
            <w:pPr>
              <w:shd w:val="clear" w:color="auto" w:fill="FFFFFF"/>
              <w:jc w:val="both"/>
              <w:rPr>
                <w:color w:val="000000"/>
                <w:spacing w:val="2"/>
                <w:lang w:eastAsia="en-US"/>
              </w:rPr>
            </w:pPr>
            <w:r w:rsidRPr="00401ED1">
              <w:rPr>
                <w:color w:val="000000"/>
                <w:spacing w:val="2"/>
                <w:lang w:eastAsia="en-US"/>
              </w:rPr>
              <w:t>Мегалитические сооружения на острове Пасхи (Чили), Стоунхендж (Великобритания).</w:t>
            </w:r>
          </w:p>
          <w:p w:rsidR="00503504" w:rsidRPr="00401ED1" w:rsidRDefault="00503504" w:rsidP="00401ED1">
            <w:pPr>
              <w:shd w:val="clear" w:color="auto" w:fill="FFFFFF"/>
              <w:jc w:val="both"/>
              <w:rPr>
                <w:color w:val="000000"/>
                <w:spacing w:val="2"/>
                <w:lang w:eastAsia="en-US"/>
              </w:rPr>
            </w:pPr>
            <w:r>
              <w:t>Ж</w:t>
            </w:r>
            <w:r w:rsidRPr="00F51E33">
              <w:t>ивописьДревнего Египта</w:t>
            </w:r>
            <w:r>
              <w:t>.С</w:t>
            </w:r>
            <w:r w:rsidRPr="00F51E33">
              <w:t>кульптур</w:t>
            </w:r>
            <w:r>
              <w:t>а</w:t>
            </w:r>
            <w:r w:rsidRPr="00F51E33">
              <w:t xml:space="preserve"> Древнего Египта</w:t>
            </w:r>
            <w:r>
              <w:t>.Э</w:t>
            </w:r>
            <w:r w:rsidRPr="00F51E33">
              <w:t>пох</w:t>
            </w:r>
            <w:r>
              <w:t>а</w:t>
            </w:r>
            <w:r w:rsidRPr="00F51E33">
              <w:t xml:space="preserve">, связи религии и </w:t>
            </w:r>
            <w:r w:rsidRPr="00F51E33">
              <w:lastRenderedPageBreak/>
              <w:t>культуры государств Пе</w:t>
            </w:r>
            <w:r>
              <w:t>редней Азии</w:t>
            </w:r>
            <w:r w:rsidRPr="00401ED1">
              <w:rPr>
                <w:color w:val="000000"/>
                <w:spacing w:val="2"/>
                <w:lang w:eastAsia="en-US"/>
              </w:rPr>
              <w:t>.</w:t>
            </w:r>
          </w:p>
          <w:p w:rsidR="00503504" w:rsidRPr="00401ED1" w:rsidRDefault="00503504" w:rsidP="0033049B">
            <w:pPr>
              <w:rPr>
                <w:color w:val="000000"/>
                <w:spacing w:val="2"/>
              </w:rPr>
            </w:pPr>
            <w:r w:rsidRPr="00401ED1">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503504" w:rsidRPr="00401ED1" w:rsidRDefault="00503504" w:rsidP="0033049B">
            <w:pPr>
              <w:rPr>
                <w:color w:val="000000"/>
                <w:spacing w:val="2"/>
              </w:rPr>
            </w:pPr>
            <w:r w:rsidRPr="00401ED1">
              <w:rPr>
                <w:color w:val="000000"/>
                <w:spacing w:val="2"/>
              </w:rPr>
              <w:t>Архитектура, скульптура, живопись, канон.</w:t>
            </w:r>
          </w:p>
          <w:p w:rsidR="00503504" w:rsidRPr="00401ED1" w:rsidRDefault="00503504" w:rsidP="0033049B">
            <w:pPr>
              <w:rPr>
                <w:color w:val="000000"/>
                <w:spacing w:val="2"/>
              </w:rPr>
            </w:pPr>
            <w:r w:rsidRPr="00401ED1">
              <w:rPr>
                <w:color w:val="000000"/>
                <w:spacing w:val="2"/>
              </w:rPr>
              <w:t>видах искусства государств Передней Азии</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Искусство Древней Греции</w:t>
            </w:r>
          </w:p>
        </w:tc>
        <w:tc>
          <w:tcPr>
            <w:tcW w:w="5509" w:type="dxa"/>
          </w:tcPr>
          <w:p w:rsidR="00503504" w:rsidRPr="00401ED1" w:rsidRDefault="00503504" w:rsidP="0033049B">
            <w:pPr>
              <w:rPr>
                <w:color w:val="000000"/>
                <w:spacing w:val="2"/>
              </w:rPr>
            </w:pPr>
            <w:r w:rsidRPr="00401ED1">
              <w:rPr>
                <w:color w:val="000000"/>
                <w:spacing w:val="2"/>
              </w:rPr>
              <w:t xml:space="preserve">Крит и Микены. Искусство Древней Греции. Гомеровский и архаический периоды (IX-VI вв. до н.э.). </w:t>
            </w:r>
          </w:p>
          <w:p w:rsidR="00503504" w:rsidRPr="00401ED1" w:rsidRDefault="00503504" w:rsidP="0033049B">
            <w:pPr>
              <w:rPr>
                <w:color w:val="000000"/>
                <w:spacing w:val="2"/>
              </w:rPr>
            </w:pPr>
            <w:r w:rsidRPr="00401ED1">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33049B">
            <w:pPr>
              <w:rPr>
                <w:color w:val="000000"/>
                <w:spacing w:val="2"/>
              </w:rPr>
            </w:pPr>
            <w:r w:rsidRPr="00401ED1">
              <w:rPr>
                <w:color w:val="000000"/>
                <w:spacing w:val="2"/>
              </w:rPr>
              <w:t xml:space="preserve">Ордерная система эволюции храмового зодчества, периптер. </w:t>
            </w:r>
          </w:p>
          <w:p w:rsidR="00503504" w:rsidRPr="00401ED1" w:rsidRDefault="00503504" w:rsidP="0033049B">
            <w:pPr>
              <w:rPr>
                <w:color w:val="000000"/>
                <w:spacing w:val="2"/>
              </w:rPr>
            </w:pPr>
            <w:r w:rsidRPr="00401ED1">
              <w:rPr>
                <w:color w:val="000000"/>
                <w:spacing w:val="2"/>
              </w:rPr>
              <w:t>Скульптура: Мирон, Фидий, Поликлет.</w:t>
            </w:r>
          </w:p>
          <w:p w:rsidR="00503504" w:rsidRPr="00401ED1" w:rsidRDefault="00503504" w:rsidP="0033049B">
            <w:pPr>
              <w:rPr>
                <w:color w:val="000000"/>
                <w:spacing w:val="2"/>
              </w:rPr>
            </w:pPr>
            <w:r w:rsidRPr="00401ED1">
              <w:rPr>
                <w:color w:val="000000"/>
                <w:spacing w:val="2"/>
              </w:rPr>
              <w:t xml:space="preserve">Изобразительное искусство этрусков. </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Древнего Рима</w:t>
            </w:r>
          </w:p>
        </w:tc>
        <w:tc>
          <w:tcPr>
            <w:tcW w:w="5509" w:type="dxa"/>
          </w:tcPr>
          <w:p w:rsidR="00503504" w:rsidRPr="00401ED1" w:rsidRDefault="00503504" w:rsidP="0033049B">
            <w:pPr>
              <w:rPr>
                <w:color w:val="000000"/>
                <w:spacing w:val="2"/>
              </w:rPr>
            </w:pPr>
            <w:r w:rsidRPr="00401ED1">
              <w:rPr>
                <w:color w:val="000000"/>
                <w:spacing w:val="2"/>
              </w:rPr>
              <w:t xml:space="preserve">Периодизация искусства Древнего Рима. Первый расцвет римского скульптурного портрета в Эпоху Республики. </w:t>
            </w:r>
          </w:p>
          <w:p w:rsidR="00503504" w:rsidRPr="00401ED1" w:rsidRDefault="00503504" w:rsidP="0033049B">
            <w:pPr>
              <w:rPr>
                <w:color w:val="000000"/>
                <w:spacing w:val="2"/>
              </w:rPr>
            </w:pPr>
            <w:r w:rsidRPr="00401ED1">
              <w:rPr>
                <w:color w:val="000000"/>
                <w:spacing w:val="2"/>
              </w:rPr>
              <w:t xml:space="preserve">Архитектура императорского Рима. </w:t>
            </w:r>
          </w:p>
          <w:p w:rsidR="00503504" w:rsidRPr="00401ED1" w:rsidRDefault="00503504" w:rsidP="0033049B">
            <w:pPr>
              <w:rPr>
                <w:color w:val="000000"/>
                <w:spacing w:val="2"/>
              </w:rPr>
            </w:pPr>
            <w:r w:rsidRPr="00401ED1">
              <w:rPr>
                <w:color w:val="000000"/>
                <w:spacing w:val="2"/>
              </w:rPr>
              <w:t xml:space="preserve">Форум. Колонна Траяна. Пантеон. Колизей. Термы. Триумфальные арки. </w:t>
            </w:r>
          </w:p>
          <w:p w:rsidR="00503504" w:rsidRPr="00401ED1" w:rsidRDefault="00503504" w:rsidP="0033049B">
            <w:pPr>
              <w:rPr>
                <w:color w:val="000000"/>
                <w:spacing w:val="2"/>
              </w:rPr>
            </w:pPr>
            <w:r w:rsidRPr="00401ED1">
              <w:rPr>
                <w:color w:val="000000"/>
                <w:spacing w:val="2"/>
              </w:rPr>
              <w:t>Мозаичные и фресковые композиции Рима, Помпеи и Геркуланума.</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Индии</w:t>
            </w:r>
          </w:p>
        </w:tc>
        <w:tc>
          <w:tcPr>
            <w:tcW w:w="5509" w:type="dxa"/>
          </w:tcPr>
          <w:p w:rsidR="00503504" w:rsidRPr="00401ED1" w:rsidRDefault="00503504" w:rsidP="0033049B">
            <w:pPr>
              <w:rPr>
                <w:color w:val="000000"/>
                <w:spacing w:val="2"/>
              </w:rPr>
            </w:pPr>
            <w:r w:rsidRPr="00401ED1">
              <w:rPr>
                <w:color w:val="000000"/>
                <w:spacing w:val="2"/>
              </w:rPr>
              <w:t xml:space="preserve">Триада индуистских богов. </w:t>
            </w:r>
          </w:p>
          <w:p w:rsidR="00503504" w:rsidRPr="00401ED1" w:rsidRDefault="00503504" w:rsidP="0033049B">
            <w:pPr>
              <w:rPr>
                <w:color w:val="000000"/>
                <w:spacing w:val="2"/>
              </w:rPr>
            </w:pPr>
            <w:r w:rsidRPr="00401ED1">
              <w:rPr>
                <w:color w:val="000000"/>
                <w:spacing w:val="2"/>
              </w:rPr>
              <w:t>Буддизм и его влияние на развитие буддистскогоискусства Индии. Буддийское искусство.</w:t>
            </w:r>
          </w:p>
          <w:p w:rsidR="00503504" w:rsidRPr="00401ED1" w:rsidRDefault="00503504" w:rsidP="0033049B">
            <w:pPr>
              <w:rPr>
                <w:color w:val="000000"/>
                <w:spacing w:val="2"/>
              </w:rPr>
            </w:pPr>
            <w:r w:rsidRPr="00401ED1">
              <w:rPr>
                <w:color w:val="000000"/>
                <w:spacing w:val="2"/>
              </w:rPr>
              <w:t>Особенности индийской скульптуры. Архитектура и скульптурный декора храма КандарьяМахадева в Кхаджурахо.</w:t>
            </w:r>
          </w:p>
          <w:p w:rsidR="00503504" w:rsidRPr="00401ED1" w:rsidRDefault="00503504" w:rsidP="0033049B">
            <w:pPr>
              <w:rPr>
                <w:color w:val="000000"/>
                <w:spacing w:val="2"/>
              </w:rPr>
            </w:pPr>
            <w:r w:rsidRPr="00401ED1">
              <w:rPr>
                <w:color w:val="000000"/>
                <w:spacing w:val="2"/>
              </w:rPr>
              <w:t>Искусство мусульманской Индии.</w:t>
            </w:r>
          </w:p>
          <w:p w:rsidR="00503504" w:rsidRPr="00401ED1" w:rsidRDefault="00503504" w:rsidP="0033049B">
            <w:pPr>
              <w:rPr>
                <w:color w:val="000000"/>
                <w:spacing w:val="2"/>
              </w:rPr>
            </w:pPr>
            <w:r w:rsidRPr="00401ED1">
              <w:rPr>
                <w:color w:val="000000"/>
                <w:spacing w:val="2"/>
              </w:rPr>
              <w:t>Особенности и спецификамогольской миниатюры</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401ED1">
            <w:pPr>
              <w:tabs>
                <w:tab w:val="left" w:pos="1898"/>
              </w:tabs>
              <w:rPr>
                <w:color w:val="000000"/>
                <w:spacing w:val="2"/>
              </w:rPr>
            </w:pPr>
            <w:r w:rsidRPr="00401ED1">
              <w:rPr>
                <w:color w:val="000000"/>
                <w:spacing w:val="2"/>
              </w:rPr>
              <w:t>Искусство Древнего Китая</w:t>
            </w:r>
          </w:p>
        </w:tc>
        <w:tc>
          <w:tcPr>
            <w:tcW w:w="5509" w:type="dxa"/>
          </w:tcPr>
          <w:p w:rsidR="00503504" w:rsidRPr="00401ED1" w:rsidRDefault="00503504" w:rsidP="0033049B">
            <w:pPr>
              <w:rPr>
                <w:color w:val="000000"/>
                <w:spacing w:val="2"/>
              </w:rPr>
            </w:pPr>
            <w:r w:rsidRPr="00401ED1">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w:t>
            </w:r>
          </w:p>
          <w:p w:rsidR="00503504" w:rsidRPr="00401ED1" w:rsidRDefault="00503504" w:rsidP="0033049B">
            <w:pPr>
              <w:rPr>
                <w:color w:val="000000"/>
                <w:spacing w:val="2"/>
              </w:rPr>
            </w:pPr>
            <w:r w:rsidRPr="00401ED1">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503504" w:rsidRPr="00401ED1" w:rsidRDefault="00503504" w:rsidP="0033049B">
            <w:pPr>
              <w:rPr>
                <w:color w:val="000000"/>
                <w:spacing w:val="2"/>
              </w:rPr>
            </w:pPr>
            <w:r w:rsidRPr="00401ED1">
              <w:rPr>
                <w:color w:val="000000"/>
                <w:spacing w:val="2"/>
              </w:rPr>
              <w:t xml:space="preserve">Особенность архитектурногостиля в Китае – пагоды. «Железная пагода». </w:t>
            </w:r>
          </w:p>
          <w:p w:rsidR="00503504" w:rsidRPr="00401ED1" w:rsidRDefault="00503504" w:rsidP="0033049B">
            <w:pPr>
              <w:rPr>
                <w:color w:val="000000"/>
                <w:spacing w:val="2"/>
              </w:rPr>
            </w:pPr>
            <w:r w:rsidRPr="00401ED1">
              <w:rPr>
                <w:color w:val="000000"/>
                <w:spacing w:val="2"/>
              </w:rPr>
              <w:t xml:space="preserve">Запретный город. Храм Неба. </w:t>
            </w:r>
          </w:p>
          <w:p w:rsidR="00503504" w:rsidRPr="00401ED1" w:rsidRDefault="00503504" w:rsidP="0033049B">
            <w:pPr>
              <w:rPr>
                <w:color w:val="000000"/>
                <w:spacing w:val="2"/>
              </w:rPr>
            </w:pPr>
            <w:r w:rsidRPr="00401ED1">
              <w:rPr>
                <w:color w:val="000000"/>
                <w:spacing w:val="2"/>
              </w:rPr>
              <w:t xml:space="preserve">Создание ландшафтных садов – особый вид </w:t>
            </w:r>
            <w:r w:rsidRPr="00401ED1">
              <w:rPr>
                <w:color w:val="000000"/>
                <w:spacing w:val="2"/>
              </w:rPr>
              <w:lastRenderedPageBreak/>
              <w:t xml:space="preserve">искусства. </w:t>
            </w:r>
          </w:p>
          <w:p w:rsidR="00503504" w:rsidRPr="00401ED1" w:rsidRDefault="00503504" w:rsidP="0033049B">
            <w:pPr>
              <w:rPr>
                <w:color w:val="000000"/>
                <w:spacing w:val="2"/>
              </w:rPr>
            </w:pPr>
            <w:r w:rsidRPr="00401ED1">
              <w:rPr>
                <w:color w:val="000000"/>
                <w:spacing w:val="2"/>
              </w:rPr>
              <w:t>Китайская живопись. Каллиграфия. Фарфор.</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Японии</w:t>
            </w:r>
          </w:p>
        </w:tc>
        <w:tc>
          <w:tcPr>
            <w:tcW w:w="5509" w:type="dxa"/>
          </w:tcPr>
          <w:p w:rsidR="00503504" w:rsidRPr="00401ED1" w:rsidRDefault="00503504" w:rsidP="0033049B">
            <w:pPr>
              <w:rPr>
                <w:color w:val="000000"/>
                <w:spacing w:val="2"/>
              </w:rPr>
            </w:pPr>
            <w:r w:rsidRPr="00401ED1">
              <w:rPr>
                <w:color w:val="000000"/>
                <w:spacing w:val="2"/>
              </w:rPr>
              <w:t xml:space="preserve">Мифология синто. Храм-амбар. Бронзовые колокола–дотаку. Глиняные статуэтки ханива. </w:t>
            </w:r>
          </w:p>
          <w:p w:rsidR="00503504" w:rsidRPr="00401ED1" w:rsidRDefault="00503504" w:rsidP="0033049B">
            <w:pPr>
              <w:rPr>
                <w:color w:val="000000"/>
                <w:spacing w:val="2"/>
              </w:rPr>
            </w:pPr>
            <w:r w:rsidRPr="00401ED1">
              <w:rPr>
                <w:color w:val="000000"/>
                <w:spacing w:val="2"/>
              </w:rPr>
              <w:t xml:space="preserve">Дзен-буддизм. Буддийское искусство эпохи </w:t>
            </w:r>
          </w:p>
          <w:p w:rsidR="00503504" w:rsidRPr="00401ED1" w:rsidRDefault="00503504" w:rsidP="0033049B">
            <w:pPr>
              <w:rPr>
                <w:color w:val="000000"/>
                <w:spacing w:val="2"/>
              </w:rPr>
            </w:pPr>
            <w:r w:rsidRPr="00401ED1">
              <w:rPr>
                <w:color w:val="000000"/>
                <w:spacing w:val="2"/>
              </w:rPr>
              <w:t xml:space="preserve">Нара.храмовый комплекс Хорюдзи. храмовом комплексе VIII в. Тодайдзи. VIII век стал периодом наивысшего расцвета японской пластики. Большой Будда – Дайбуцу. </w:t>
            </w:r>
          </w:p>
          <w:p w:rsidR="00503504" w:rsidRPr="00401ED1" w:rsidRDefault="00503504" w:rsidP="0033049B">
            <w:pPr>
              <w:rPr>
                <w:color w:val="000000"/>
                <w:spacing w:val="2"/>
              </w:rPr>
            </w:pPr>
            <w:r w:rsidRPr="00401ED1">
              <w:rPr>
                <w:color w:val="000000"/>
                <w:spacing w:val="2"/>
              </w:rPr>
              <w:t xml:space="preserve">Храмы-дворцы Амиды-нёрай. Садово-паркове искусство. </w:t>
            </w:r>
          </w:p>
          <w:p w:rsidR="00503504" w:rsidRPr="00401ED1" w:rsidRDefault="00503504" w:rsidP="0033049B">
            <w:pPr>
              <w:rPr>
                <w:color w:val="000000"/>
                <w:spacing w:val="2"/>
              </w:rPr>
            </w:pPr>
            <w:r w:rsidRPr="00401ED1">
              <w:rPr>
                <w:color w:val="000000"/>
                <w:spacing w:val="2"/>
              </w:rPr>
              <w:t xml:space="preserve">Свитки-иллюстрации замок Химэдзи - «Замок белой цапли». Японский стиль сёин-дзукури. Кинкакудзи (Золотой павильон). </w:t>
            </w:r>
          </w:p>
          <w:p w:rsidR="00503504" w:rsidRPr="00401ED1" w:rsidRDefault="00503504" w:rsidP="0033049B">
            <w:pPr>
              <w:rPr>
                <w:color w:val="000000"/>
                <w:spacing w:val="2"/>
              </w:rPr>
            </w:pPr>
            <w:r w:rsidRPr="00401ED1">
              <w:rPr>
                <w:color w:val="000000"/>
                <w:spacing w:val="2"/>
              </w:rPr>
              <w:t>пейзажная живопись Сэссю. Расцвет керамики. Раку.</w:t>
            </w:r>
          </w:p>
          <w:p w:rsidR="00503504" w:rsidRPr="00401ED1" w:rsidRDefault="00503504" w:rsidP="0033049B">
            <w:pPr>
              <w:rPr>
                <w:color w:val="000000"/>
                <w:spacing w:val="2"/>
              </w:rPr>
            </w:pPr>
            <w:r w:rsidRPr="00401ED1">
              <w:rPr>
                <w:color w:val="000000"/>
                <w:spacing w:val="2"/>
              </w:rPr>
              <w:t xml:space="preserve"> Дворец Кацура в Киото. Искусство декоративной росписи. Огата Корин. </w:t>
            </w:r>
          </w:p>
          <w:p w:rsidR="00503504" w:rsidRPr="00401ED1" w:rsidRDefault="00503504" w:rsidP="0033049B">
            <w:pPr>
              <w:rPr>
                <w:color w:val="000000"/>
                <w:spacing w:val="2"/>
              </w:rPr>
            </w:pPr>
            <w:r w:rsidRPr="00401ED1">
              <w:rPr>
                <w:color w:val="000000"/>
                <w:spacing w:val="2"/>
              </w:rPr>
              <w:t>Искусство лаков. Нэцке.</w:t>
            </w:r>
          </w:p>
          <w:p w:rsidR="00503504" w:rsidRPr="00401ED1" w:rsidRDefault="00503504" w:rsidP="0033049B">
            <w:pPr>
              <w:rPr>
                <w:color w:val="000000"/>
                <w:spacing w:val="2"/>
              </w:rPr>
            </w:pPr>
            <w:r w:rsidRPr="00401ED1">
              <w:rPr>
                <w:color w:val="000000"/>
                <w:spacing w:val="2"/>
              </w:rPr>
              <w:t>Ксилографияв стиле укиё-э. КитагаваУтамаро. Кацусика Хокусай.</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401ED1">
              <w:rPr>
                <w:color w:val="000000"/>
                <w:spacing w:val="2"/>
              </w:rPr>
              <w:t>Искусство Возрождения</w:t>
            </w:r>
          </w:p>
        </w:tc>
        <w:tc>
          <w:tcPr>
            <w:tcW w:w="5509" w:type="dxa"/>
          </w:tcPr>
          <w:p w:rsidR="00503504" w:rsidRDefault="00503504" w:rsidP="00401ED1">
            <w:pPr>
              <w:jc w:val="both"/>
            </w:pPr>
            <w:r>
              <w:t xml:space="preserve">Каролингское возрождение.Романский стиль </w:t>
            </w:r>
            <w:r w:rsidRPr="00401ED1">
              <w:rPr>
                <w:lang w:val="en-US"/>
              </w:rPr>
              <w:t>XI</w:t>
            </w:r>
            <w:r w:rsidRPr="00B206C3">
              <w:t>-</w:t>
            </w:r>
            <w:r w:rsidRPr="00401ED1">
              <w:rPr>
                <w:lang w:val="en-US"/>
              </w:rPr>
              <w:t>XII</w:t>
            </w:r>
            <w:r>
              <w:t xml:space="preserve"> вв. Архитектура, монастырское и храмовое строительство. Фреска. </w:t>
            </w:r>
          </w:p>
          <w:p w:rsidR="00503504" w:rsidRDefault="00503504" w:rsidP="00401ED1">
            <w:pPr>
              <w:jc w:val="both"/>
            </w:pPr>
            <w:r>
              <w:t xml:space="preserve">Искусство готики </w:t>
            </w:r>
            <w:r w:rsidRPr="00401ED1">
              <w:rPr>
                <w:lang w:val="en-US"/>
              </w:rPr>
              <w:t>XII</w:t>
            </w:r>
            <w:r w:rsidRPr="00D15B8D">
              <w:t>-</w:t>
            </w:r>
            <w:r w:rsidRPr="00401ED1">
              <w:rPr>
                <w:lang w:val="en-US"/>
              </w:rPr>
              <w:t>XV</w:t>
            </w:r>
            <w:r>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w:t>
            </w:r>
          </w:p>
          <w:p w:rsidR="00503504" w:rsidRPr="00401ED1" w:rsidRDefault="00503504" w:rsidP="00401ED1">
            <w:pPr>
              <w:jc w:val="both"/>
              <w:rPr>
                <w:color w:val="000000"/>
                <w:spacing w:val="4"/>
              </w:rPr>
            </w:pPr>
            <w:r w:rsidRPr="00401ED1">
              <w:rPr>
                <w:color w:val="000000"/>
                <w:spacing w:val="4"/>
              </w:rPr>
              <w:t>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 xml:space="preserve">Новые композиционные решения и живописные техники. </w:t>
            </w:r>
          </w:p>
          <w:p w:rsidR="00503504" w:rsidRPr="00401ED1" w:rsidRDefault="00503504" w:rsidP="00401ED1">
            <w:pPr>
              <w:jc w:val="both"/>
              <w:rPr>
                <w:color w:val="000000"/>
                <w:spacing w:val="4"/>
              </w:rPr>
            </w:pPr>
            <w:r w:rsidRPr="00401ED1">
              <w:rPr>
                <w:color w:val="000000"/>
                <w:spacing w:val="4"/>
              </w:rPr>
              <w:t>Изучение пропорций человеческого тела и анатомии. Перспектива. ДжоттодиБондоне.</w:t>
            </w:r>
          </w:p>
          <w:p w:rsidR="00503504" w:rsidRPr="00401ED1" w:rsidRDefault="00503504" w:rsidP="00401ED1">
            <w:pPr>
              <w:jc w:val="both"/>
              <w:rPr>
                <w:color w:val="000000"/>
                <w:spacing w:val="4"/>
              </w:rPr>
            </w:pPr>
            <w:r w:rsidRPr="00401ED1">
              <w:rPr>
                <w:color w:val="000000"/>
                <w:spacing w:val="4"/>
              </w:rPr>
              <w:t xml:space="preserve">Кватроченто. </w:t>
            </w:r>
          </w:p>
          <w:p w:rsidR="00503504" w:rsidRPr="00401ED1" w:rsidRDefault="00503504" w:rsidP="00401ED1">
            <w:pPr>
              <w:jc w:val="both"/>
              <w:rPr>
                <w:color w:val="000000"/>
                <w:spacing w:val="4"/>
              </w:rPr>
            </w:pPr>
            <w:r w:rsidRPr="00401ED1">
              <w:rPr>
                <w:color w:val="000000"/>
                <w:spacing w:val="4"/>
              </w:rPr>
              <w:t xml:space="preserve">Высокий Реннесанс-Леонардо да Винчи, Рафаэль Санти, Тициан. </w:t>
            </w:r>
          </w:p>
          <w:p w:rsidR="00503504" w:rsidRPr="00401ED1" w:rsidRDefault="00503504" w:rsidP="00401ED1">
            <w:pPr>
              <w:jc w:val="both"/>
              <w:rPr>
                <w:color w:val="000000"/>
                <w:spacing w:val="4"/>
              </w:rPr>
            </w:pPr>
            <w:r w:rsidRPr="00401ED1">
              <w:rPr>
                <w:color w:val="000000"/>
                <w:spacing w:val="4"/>
              </w:rPr>
              <w:t xml:space="preserve">Фрески Сикстинской капеллы Микеланджело Буонаротти.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Pr="00773DBC" w:rsidRDefault="00503504" w:rsidP="00401ED1">
            <w:pPr>
              <w:jc w:val="both"/>
            </w:pPr>
            <w:r w:rsidRPr="00401ED1">
              <w:rPr>
                <w:color w:val="000000"/>
                <w:spacing w:val="4"/>
              </w:rPr>
              <w:t>Особенности Северного Возрождения. Босх. Ван Эйк. Дюрер. Питер Брейгель Ст.</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401ED1">
              <w:rPr>
                <w:color w:val="000000"/>
                <w:spacing w:val="2"/>
              </w:rPr>
              <w:t xml:space="preserve">Западноевропейскоеискусство </w:t>
            </w:r>
            <w:r w:rsidRPr="00401ED1">
              <w:rPr>
                <w:color w:val="000000"/>
                <w:spacing w:val="2"/>
              </w:rPr>
              <w:lastRenderedPageBreak/>
              <w:t>XVII века.</w:t>
            </w:r>
          </w:p>
        </w:tc>
        <w:tc>
          <w:tcPr>
            <w:tcW w:w="5509" w:type="dxa"/>
          </w:tcPr>
          <w:p w:rsidR="00503504" w:rsidRPr="00401ED1" w:rsidRDefault="00503504" w:rsidP="00401ED1">
            <w:pPr>
              <w:jc w:val="both"/>
              <w:rPr>
                <w:color w:val="000000"/>
                <w:spacing w:val="-4"/>
              </w:rPr>
            </w:pPr>
            <w:r w:rsidRPr="00401ED1">
              <w:rPr>
                <w:color w:val="000000"/>
                <w:spacing w:val="-4"/>
              </w:rPr>
              <w:lastRenderedPageBreak/>
              <w:t xml:space="preserve">Итальянское барокко. Бернини.Караваджо, </w:t>
            </w:r>
            <w:r w:rsidRPr="00401ED1">
              <w:rPr>
                <w:color w:val="000000"/>
                <w:spacing w:val="-4"/>
              </w:rPr>
              <w:lastRenderedPageBreak/>
              <w:t>болонский академизм.Фламандская школа живописи. Ван Дейк. Рубенс.</w:t>
            </w:r>
          </w:p>
          <w:p w:rsidR="00503504" w:rsidRPr="00401ED1" w:rsidRDefault="00503504" w:rsidP="00401ED1">
            <w:pPr>
              <w:jc w:val="both"/>
              <w:rPr>
                <w:color w:val="000000"/>
                <w:spacing w:val="-4"/>
              </w:rPr>
            </w:pPr>
            <w:r w:rsidRPr="00401ED1">
              <w:rPr>
                <w:color w:val="000000"/>
                <w:spacing w:val="-4"/>
              </w:rPr>
              <w:t>Голландская школа живописи. Халс. Рембрандт. Испанская живопись. Эль Греко, Ф. Сурбаран и др. Веласкес.</w:t>
            </w:r>
          </w:p>
          <w:p w:rsidR="00503504" w:rsidRPr="00401ED1" w:rsidRDefault="00503504" w:rsidP="00401ED1">
            <w:pPr>
              <w:jc w:val="both"/>
              <w:rPr>
                <w:color w:val="000000"/>
                <w:spacing w:val="-4"/>
              </w:rPr>
            </w:pPr>
            <w:r w:rsidRPr="00401ED1">
              <w:rPr>
                <w:color w:val="000000"/>
                <w:spacing w:val="-4"/>
              </w:rPr>
              <w:t xml:space="preserve">Появление новых самостоятельных жанров: натюрморт, бытовой, пейзаж. </w:t>
            </w:r>
          </w:p>
          <w:p w:rsidR="00503504" w:rsidRPr="00401ED1" w:rsidRDefault="00503504" w:rsidP="00401ED1">
            <w:pPr>
              <w:jc w:val="both"/>
              <w:rPr>
                <w:color w:val="000000"/>
                <w:spacing w:val="-4"/>
              </w:rPr>
            </w:pPr>
            <w:r w:rsidRPr="00401ED1">
              <w:rPr>
                <w:color w:val="000000"/>
                <w:spacing w:val="-4"/>
              </w:rPr>
              <w:t xml:space="preserve">Расцвет искусства портрета. </w:t>
            </w:r>
          </w:p>
          <w:p w:rsidR="00503504" w:rsidRPr="00401ED1" w:rsidRDefault="00503504" w:rsidP="00401ED1">
            <w:pPr>
              <w:jc w:val="both"/>
              <w:rPr>
                <w:color w:val="000000"/>
                <w:spacing w:val="-4"/>
              </w:rPr>
            </w:pPr>
            <w:r w:rsidRPr="00401ED1">
              <w:rPr>
                <w:color w:val="000000"/>
                <w:spacing w:val="-4"/>
              </w:rPr>
              <w:t>Французский классицизм. Пуссен. Лоррен. Архитектура Франции. Лувр, Версаль</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color w:val="000000"/>
                <w:spacing w:val="2"/>
              </w:rPr>
            </w:pPr>
            <w:r w:rsidRPr="00401ED1">
              <w:rPr>
                <w:color w:val="000000"/>
                <w:spacing w:val="2"/>
              </w:rPr>
              <w:t>Западноевропейскоеискусство XVIII века.</w:t>
            </w:r>
          </w:p>
        </w:tc>
        <w:tc>
          <w:tcPr>
            <w:tcW w:w="5509" w:type="dxa"/>
          </w:tcPr>
          <w:p w:rsidR="00503504" w:rsidRPr="00401ED1" w:rsidRDefault="00503504" w:rsidP="00401ED1">
            <w:pPr>
              <w:jc w:val="both"/>
              <w:rPr>
                <w:color w:val="000000"/>
                <w:spacing w:val="-4"/>
              </w:rPr>
            </w:pPr>
            <w:r w:rsidRPr="00401ED1">
              <w:rPr>
                <w:color w:val="000000"/>
                <w:spacing w:val="-4"/>
              </w:rPr>
              <w:t xml:space="preserve">Итальянское искусство XVIII века. АлессандроМаньяско. Джованни Баттиста Тьеполо. Антонио Каналетто. </w:t>
            </w:r>
          </w:p>
          <w:p w:rsidR="00503504" w:rsidRPr="00401ED1" w:rsidRDefault="00503504" w:rsidP="00401ED1">
            <w:pPr>
              <w:jc w:val="both"/>
              <w:rPr>
                <w:color w:val="000000"/>
                <w:spacing w:val="-4"/>
              </w:rPr>
            </w:pPr>
            <w:r w:rsidRPr="00401ED1">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503504" w:rsidRPr="00401ED1" w:rsidRDefault="00503504" w:rsidP="00401ED1">
            <w:pPr>
              <w:jc w:val="both"/>
              <w:rPr>
                <w:color w:val="000000"/>
                <w:spacing w:val="-4"/>
              </w:rPr>
            </w:pPr>
            <w:r w:rsidRPr="00401ED1">
              <w:rPr>
                <w:color w:val="000000"/>
                <w:spacing w:val="-4"/>
              </w:rPr>
              <w:t xml:space="preserve">Просвещение как идейное движение. Стилизация греческого искусства. Греческие мотивы в орнаментике. </w:t>
            </w:r>
          </w:p>
          <w:p w:rsidR="00503504" w:rsidRPr="00401ED1" w:rsidRDefault="00503504" w:rsidP="00401ED1">
            <w:pPr>
              <w:jc w:val="both"/>
              <w:rPr>
                <w:color w:val="000000"/>
                <w:spacing w:val="-4"/>
              </w:rPr>
            </w:pPr>
            <w:r w:rsidRPr="00401ED1">
              <w:rPr>
                <w:color w:val="000000"/>
                <w:spacing w:val="-4"/>
              </w:rPr>
              <w:t xml:space="preserve">Ж.Б.С.Шарден. Ж.Б.Грёз. </w:t>
            </w:r>
          </w:p>
          <w:p w:rsidR="00503504" w:rsidRPr="00401ED1" w:rsidRDefault="00503504" w:rsidP="00401ED1">
            <w:pPr>
              <w:jc w:val="both"/>
              <w:rPr>
                <w:color w:val="000000"/>
                <w:spacing w:val="-4"/>
              </w:rPr>
            </w:pPr>
            <w:r w:rsidRPr="00401ED1">
              <w:rPr>
                <w:color w:val="000000"/>
                <w:spacing w:val="-4"/>
              </w:rPr>
              <w:t xml:space="preserve">Скульптура Ж.Б.Пигалля и Ж.А.Гудона. </w:t>
            </w:r>
          </w:p>
          <w:p w:rsidR="00503504" w:rsidRPr="00401ED1" w:rsidRDefault="00503504" w:rsidP="00401ED1">
            <w:pPr>
              <w:jc w:val="both"/>
              <w:rPr>
                <w:color w:val="000000"/>
                <w:spacing w:val="-4"/>
              </w:rPr>
            </w:pPr>
            <w:r w:rsidRPr="00401ED1">
              <w:rPr>
                <w:color w:val="000000"/>
                <w:spacing w:val="-4"/>
              </w:rPr>
              <w:t>Английское искусство XVIII века. У. Хогарт. Д.Рейнолдс. Т. Гейнсборо.</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5509"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Жерико. Делакруа. </w:t>
            </w:r>
          </w:p>
          <w:p w:rsidR="00503504" w:rsidRPr="00401ED1" w:rsidRDefault="00503504" w:rsidP="00401ED1">
            <w:pPr>
              <w:jc w:val="both"/>
              <w:rPr>
                <w:color w:val="000000"/>
                <w:spacing w:val="2"/>
              </w:rPr>
            </w:pPr>
            <w:r w:rsidRPr="00401ED1">
              <w:rPr>
                <w:color w:val="000000"/>
                <w:spacing w:val="2"/>
              </w:rPr>
              <w:t>Реалистическое направление в живописи. Курбе. Милле. Домье. Пейзажная школа Барбизона.</w:t>
            </w:r>
          </w:p>
          <w:p w:rsidR="00503504" w:rsidRPr="00401ED1" w:rsidRDefault="00503504" w:rsidP="00401ED1">
            <w:pPr>
              <w:jc w:val="both"/>
              <w:rPr>
                <w:color w:val="000000"/>
                <w:spacing w:val="2"/>
              </w:rPr>
            </w:pPr>
            <w:r w:rsidRPr="00401ED1">
              <w:rPr>
                <w:color w:val="000000"/>
                <w:spacing w:val="2"/>
              </w:rPr>
              <w:t>Английский романтический пейзаж. Тёрнер. Констебль.Импрессионизм. Сезанн. Ван Гог. Гоген.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З</w:t>
            </w:r>
            <w:r w:rsidRPr="00984ACC">
              <w:t>арубежное искусство XX</w:t>
            </w:r>
            <w:r>
              <w:t>- нач. ХХ</w:t>
            </w:r>
            <w:r w:rsidRPr="00401ED1">
              <w:rPr>
                <w:lang w:val="en-US"/>
              </w:rPr>
              <w:t>I</w:t>
            </w:r>
            <w:r>
              <w:t>вв.</w:t>
            </w:r>
          </w:p>
        </w:tc>
        <w:tc>
          <w:tcPr>
            <w:tcW w:w="5509" w:type="dxa"/>
          </w:tcPr>
          <w:p w:rsidR="00503504" w:rsidRPr="00401ED1" w:rsidRDefault="00503504" w:rsidP="00401ED1">
            <w:pPr>
              <w:jc w:val="both"/>
              <w:rPr>
                <w:bCs/>
              </w:rPr>
            </w:pPr>
            <w:r w:rsidRPr="00401ED1">
              <w:rPr>
                <w:bCs/>
              </w:rPr>
              <w:t>Стиль модерн. Гауди.</w:t>
            </w:r>
          </w:p>
          <w:p w:rsidR="00503504" w:rsidRPr="00401ED1" w:rsidRDefault="00503504" w:rsidP="00401ED1">
            <w:pPr>
              <w:jc w:val="both"/>
              <w:rPr>
                <w:bCs/>
              </w:rPr>
            </w:pPr>
            <w:r w:rsidRPr="00401ED1">
              <w:rPr>
                <w:bCs/>
              </w:rPr>
              <w:t xml:space="preserve">Функционализм. Архитектурные проектыЛе Корбюзье. </w:t>
            </w:r>
          </w:p>
          <w:p w:rsidR="00503504" w:rsidRPr="00401ED1" w:rsidRDefault="00503504" w:rsidP="00401ED1">
            <w:pPr>
              <w:jc w:val="both"/>
              <w:rPr>
                <w:bCs/>
              </w:rPr>
            </w:pPr>
            <w:r w:rsidRPr="00401ED1">
              <w:rPr>
                <w:bCs/>
              </w:rPr>
              <w:t xml:space="preserve">АртДеко. Архитектор Райт, принципы природных форм. Баухаус. Вальтер Гроппиус. Живопись XX века. Искусство и эстетика модернизма.Авангард. Фовизм. Анри Матисс. Кубизм. Пикассо. </w:t>
            </w:r>
          </w:p>
          <w:p w:rsidR="00503504" w:rsidRPr="00401ED1" w:rsidRDefault="00503504" w:rsidP="00401ED1">
            <w:pPr>
              <w:jc w:val="both"/>
              <w:rPr>
                <w:bCs/>
              </w:rPr>
            </w:pPr>
            <w:r w:rsidRPr="00401ED1">
              <w:rPr>
                <w:bCs/>
              </w:rPr>
              <w:t xml:space="preserve">Экспрессионизм. Футуризм. Сюрреализм. Сальвадор Дали. Перемещение центров абстракционизма в Соединенные Штаты. </w:t>
            </w:r>
          </w:p>
          <w:p w:rsidR="00503504" w:rsidRPr="00401ED1" w:rsidRDefault="00503504" w:rsidP="00401ED1">
            <w:pPr>
              <w:jc w:val="both"/>
              <w:rPr>
                <w:bCs/>
              </w:rPr>
            </w:pPr>
            <w:r w:rsidRPr="00401ED1">
              <w:rPr>
                <w:bCs/>
              </w:rPr>
              <w:t>Музей беспредметной живописи Гугенхейма (1937). Музей современного искусства (1939).Джексон Поллок.</w:t>
            </w:r>
          </w:p>
          <w:p w:rsidR="00503504" w:rsidRPr="00401ED1" w:rsidRDefault="00503504" w:rsidP="00401ED1">
            <w:pPr>
              <w:jc w:val="both"/>
              <w:rPr>
                <w:bCs/>
              </w:rPr>
            </w:pPr>
            <w:r w:rsidRPr="00401ED1">
              <w:rPr>
                <w:bCs/>
              </w:rPr>
              <w:lastRenderedPageBreak/>
              <w:t xml:space="preserve"> Поп-арт.Постмодернизм. Концептуальное искусство.</w:t>
            </w:r>
          </w:p>
          <w:p w:rsidR="00503504" w:rsidRPr="00773DBC" w:rsidRDefault="00503504" w:rsidP="00401ED1">
            <w:pPr>
              <w:jc w:val="both"/>
            </w:pPr>
            <w:r w:rsidRPr="00401ED1">
              <w:rPr>
                <w:bCs/>
              </w:rPr>
              <w:t>Художественные практики XXI века.</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Искусство Киевской Руси</w:t>
            </w:r>
          </w:p>
        </w:tc>
        <w:tc>
          <w:tcPr>
            <w:tcW w:w="5509" w:type="dxa"/>
          </w:tcPr>
          <w:p w:rsidR="00503504" w:rsidRPr="00401ED1" w:rsidRDefault="00503504" w:rsidP="00401ED1">
            <w:pPr>
              <w:jc w:val="both"/>
              <w:rPr>
                <w:bCs/>
              </w:rPr>
            </w:pPr>
            <w:r w:rsidRPr="00401ED1">
              <w:rPr>
                <w:bCs/>
              </w:rPr>
              <w:t xml:space="preserve">Русское средневековье. </w:t>
            </w:r>
          </w:p>
          <w:p w:rsidR="00503504" w:rsidRPr="00401ED1" w:rsidRDefault="00503504" w:rsidP="00401ED1">
            <w:pPr>
              <w:jc w:val="both"/>
              <w:rPr>
                <w:bCs/>
              </w:rPr>
            </w:pPr>
            <w:r w:rsidRPr="00401ED1">
              <w:rPr>
                <w:bCs/>
              </w:rPr>
              <w:t xml:space="preserve">Искусство Киевской Руси. Славянское язычество. </w:t>
            </w:r>
          </w:p>
          <w:p w:rsidR="00503504" w:rsidRPr="00401ED1" w:rsidRDefault="00503504" w:rsidP="00401ED1">
            <w:pPr>
              <w:jc w:val="both"/>
              <w:rPr>
                <w:bCs/>
              </w:rPr>
            </w:pPr>
            <w:r w:rsidRPr="00401ED1">
              <w:rPr>
                <w:bCs/>
              </w:rPr>
              <w:t>Принятие христианства в 988 году.</w:t>
            </w:r>
            <w:r>
              <w:t xml:space="preserve"> Крестово-купольный тип храма</w:t>
            </w:r>
          </w:p>
          <w:p w:rsidR="00503504" w:rsidRPr="00401ED1" w:rsidRDefault="00503504" w:rsidP="00401ED1">
            <w:pPr>
              <w:jc w:val="both"/>
              <w:rPr>
                <w:bCs/>
              </w:rPr>
            </w:pPr>
            <w:r w:rsidRPr="00401ED1">
              <w:rPr>
                <w:bCs/>
              </w:rPr>
              <w:t xml:space="preserve">Десятинная церковь. Софийский собор в Киеве. Мозаики. </w:t>
            </w:r>
          </w:p>
          <w:p w:rsidR="00503504" w:rsidRPr="00773DBC" w:rsidRDefault="00503504" w:rsidP="00401ED1">
            <w:pPr>
              <w:jc w:val="both"/>
            </w:pPr>
            <w:r w:rsidRPr="00401ED1">
              <w:rPr>
                <w:bCs/>
              </w:rPr>
              <w:t xml:space="preserve">Софийский собор в Новгороде.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509" w:type="dxa"/>
          </w:tcPr>
          <w:p w:rsidR="00503504" w:rsidRDefault="00503504" w:rsidP="00401ED1">
            <w:pPr>
              <w:jc w:val="both"/>
            </w:pPr>
            <w:r w:rsidRPr="00401ED1">
              <w:rPr>
                <w:bCs/>
              </w:rPr>
              <w:t>Искусство времени феодальной раздробленности. И</w:t>
            </w:r>
            <w:r>
              <w:t xml:space="preserve">скусство Владимиро-Суздальской и Новгородско-Псковской земель. </w:t>
            </w:r>
          </w:p>
          <w:p w:rsidR="00503504" w:rsidRPr="00401ED1" w:rsidRDefault="00503504" w:rsidP="00401ED1">
            <w:pPr>
              <w:jc w:val="both"/>
              <w:rPr>
                <w:bCs/>
              </w:rPr>
            </w:pPr>
            <w:r w:rsidRPr="00401ED1">
              <w:rPr>
                <w:bCs/>
              </w:rPr>
              <w:t>П</w:t>
            </w:r>
            <w:r>
              <w:t>рикладное, декоративное искусство</w:t>
            </w:r>
            <w:r w:rsidRPr="00401ED1">
              <w:rPr>
                <w:bCs/>
              </w:rPr>
              <w:t xml:space="preserve"> Владимиро-суздальское зодчество. </w:t>
            </w:r>
          </w:p>
          <w:p w:rsidR="00503504" w:rsidRPr="00401ED1" w:rsidRDefault="00503504" w:rsidP="00401ED1">
            <w:pPr>
              <w:jc w:val="both"/>
              <w:rPr>
                <w:bCs/>
              </w:rPr>
            </w:pPr>
            <w:r w:rsidRPr="00401ED1">
              <w:rPr>
                <w:bCs/>
              </w:rPr>
              <w:t xml:space="preserve">Храм – монумент - Покрова на Нерли, Успенский собор во Владимире. </w:t>
            </w:r>
          </w:p>
          <w:p w:rsidR="00503504" w:rsidRPr="00401ED1" w:rsidRDefault="00503504" w:rsidP="00401ED1">
            <w:pPr>
              <w:jc w:val="both"/>
              <w:rPr>
                <w:bCs/>
              </w:rPr>
            </w:pPr>
            <w:r w:rsidRPr="00401ED1">
              <w:rPr>
                <w:bCs/>
              </w:rPr>
              <w:t>Дмитриевский собор во Владимире. Каменный декор. С</w:t>
            </w:r>
            <w:r>
              <w:t xml:space="preserve">цены Страшного суда Дмитриевского собора </w:t>
            </w:r>
            <w:r w:rsidRPr="00401ED1">
              <w:rPr>
                <w:bCs/>
              </w:rPr>
              <w:t xml:space="preserve">Монументальная живопись и иконаXII-XIV века. «Золотой век» новгородской культуры и искусства. «Уличанские» храмы. </w:t>
            </w:r>
          </w:p>
          <w:p w:rsidR="00503504" w:rsidRPr="00401ED1" w:rsidRDefault="00503504" w:rsidP="00401ED1">
            <w:pPr>
              <w:jc w:val="both"/>
              <w:rPr>
                <w:bCs/>
              </w:rPr>
            </w:pPr>
            <w:r w:rsidRPr="00401ED1">
              <w:rPr>
                <w:bCs/>
              </w:rPr>
              <w:t>«Краснофонная» иконопись. Феофан Грек – росписи Спаса на Ильине – улице в Новгороде, Благовещенского собора в Москве. Высокий иконостас.</w:t>
            </w:r>
          </w:p>
          <w:p w:rsidR="00503504" w:rsidRPr="00401ED1" w:rsidRDefault="00503504" w:rsidP="00401ED1">
            <w:pPr>
              <w:jc w:val="both"/>
              <w:rPr>
                <w:bCs/>
              </w:rPr>
            </w:pPr>
            <w:r w:rsidRPr="00401ED1">
              <w:rPr>
                <w:bCs/>
              </w:rPr>
              <w:t xml:space="preserve">Период становления и укрепления Московского княжества XIV – XVI веков. </w:t>
            </w:r>
          </w:p>
          <w:p w:rsidR="00503504" w:rsidRDefault="00503504" w:rsidP="00401ED1">
            <w:pPr>
              <w:jc w:val="both"/>
            </w:pPr>
            <w:r>
              <w:t xml:space="preserve">XIV век – время блестящего расцвета новгородской монументальной живописи. </w:t>
            </w:r>
          </w:p>
          <w:p w:rsidR="00503504" w:rsidRDefault="00503504" w:rsidP="00401ED1">
            <w:pPr>
              <w:jc w:val="both"/>
            </w:pPr>
            <w:r>
              <w:t>Практицизм новгородского мышления и свободное обращение с церковными канонами.</w:t>
            </w:r>
          </w:p>
          <w:p w:rsidR="00503504" w:rsidRPr="00401ED1" w:rsidRDefault="00503504" w:rsidP="00401ED1">
            <w:pPr>
              <w:jc w:val="both"/>
              <w:rPr>
                <w:bCs/>
              </w:rPr>
            </w:pPr>
            <w:r>
              <w:t>Псковская живопись XIV–XV вв.</w:t>
            </w:r>
          </w:p>
          <w:p w:rsidR="00503504" w:rsidRPr="00401ED1" w:rsidRDefault="00503504" w:rsidP="00401ED1">
            <w:pPr>
              <w:jc w:val="both"/>
              <w:rPr>
                <w:bCs/>
              </w:rPr>
            </w:pPr>
            <w:r w:rsidRPr="00401ED1">
              <w:rPr>
                <w:bCs/>
              </w:rPr>
              <w:t xml:space="preserve">Феофан Грек. </w:t>
            </w:r>
          </w:p>
          <w:p w:rsidR="00503504" w:rsidRPr="00401ED1" w:rsidRDefault="00503504" w:rsidP="00401ED1">
            <w:pPr>
              <w:jc w:val="both"/>
              <w:rPr>
                <w:bCs/>
              </w:rPr>
            </w:pPr>
            <w:r w:rsidRPr="00401ED1">
              <w:rPr>
                <w:bCs/>
              </w:rPr>
              <w:t xml:space="preserve">Гуманизм и гармония в творчестве Андрея Рублева. Московская школа иконописи. </w:t>
            </w:r>
          </w:p>
          <w:p w:rsidR="00503504" w:rsidRPr="00401ED1" w:rsidRDefault="00503504" w:rsidP="00401ED1">
            <w:pPr>
              <w:jc w:val="both"/>
              <w:rPr>
                <w:bCs/>
              </w:rPr>
            </w:pPr>
            <w:r w:rsidRPr="00401ED1">
              <w:rPr>
                <w:bCs/>
              </w:rPr>
              <w:t xml:space="preserve">Дионисий. Фрески Ферапонтова монастыря, иконы. </w:t>
            </w:r>
          </w:p>
          <w:p w:rsidR="00503504" w:rsidRPr="00401ED1" w:rsidRDefault="00503504" w:rsidP="00401ED1">
            <w:pPr>
              <w:jc w:val="both"/>
              <w:rPr>
                <w:bCs/>
              </w:rPr>
            </w:pPr>
            <w:r w:rsidRPr="00401ED1">
              <w:rPr>
                <w:bCs/>
              </w:rPr>
              <w:t>Перестройка Московского Кремля итальянскими и древнерусскими мастерами.</w:t>
            </w:r>
          </w:p>
          <w:p w:rsidR="00503504" w:rsidRPr="00401ED1" w:rsidRDefault="00503504" w:rsidP="00401ED1">
            <w:pPr>
              <w:jc w:val="both"/>
              <w:rPr>
                <w:bCs/>
              </w:rPr>
            </w:pPr>
            <w:r>
              <w:t>Успенский собор</w:t>
            </w:r>
            <w:r w:rsidRPr="00401ED1">
              <w:rPr>
                <w:bCs/>
              </w:rPr>
              <w:t xml:space="preserve">и Архангельский соборы Московского Кремля. </w:t>
            </w:r>
          </w:p>
          <w:p w:rsidR="00503504" w:rsidRPr="00401ED1" w:rsidRDefault="00503504" w:rsidP="00401ED1">
            <w:pPr>
              <w:jc w:val="both"/>
              <w:rPr>
                <w:bCs/>
              </w:rPr>
            </w:pPr>
            <w:r>
              <w:t xml:space="preserve">Церковь Ризположения (1484–1486) и Благовещенский собор (1484–1489).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noProof/>
                <w:spacing w:val="6"/>
              </w:rPr>
            </w:pPr>
            <w:r w:rsidRPr="00401ED1">
              <w:rPr>
                <w:color w:val="000000"/>
                <w:spacing w:val="2"/>
              </w:rPr>
              <w:t>Русское</w:t>
            </w:r>
            <w:r>
              <w:rPr>
                <w:noProof/>
              </w:rPr>
              <w:t>Искусство XV</w:t>
            </w:r>
            <w:r w:rsidRPr="00401ED1">
              <w:rPr>
                <w:noProof/>
                <w:lang w:val="en-US"/>
              </w:rPr>
              <w:t>I</w:t>
            </w:r>
            <w:r>
              <w:rPr>
                <w:noProof/>
              </w:rPr>
              <w:t>–XV</w:t>
            </w:r>
            <w:r w:rsidRPr="00401ED1">
              <w:rPr>
                <w:noProof/>
                <w:lang w:val="en-US"/>
              </w:rPr>
              <w:t>I</w:t>
            </w:r>
            <w:r>
              <w:rPr>
                <w:noProof/>
              </w:rPr>
              <w:t>I веков</w:t>
            </w:r>
          </w:p>
        </w:tc>
        <w:tc>
          <w:tcPr>
            <w:tcW w:w="5509" w:type="dxa"/>
          </w:tcPr>
          <w:p w:rsidR="00503504" w:rsidRPr="00401ED1" w:rsidRDefault="00503504" w:rsidP="00401ED1">
            <w:pPr>
              <w:jc w:val="both"/>
              <w:rPr>
                <w:bCs/>
              </w:rPr>
            </w:pPr>
            <w:r w:rsidRPr="00401ED1">
              <w:rPr>
                <w:bCs/>
              </w:rPr>
              <w:t>Колокольня Ивана Великого.</w:t>
            </w:r>
            <w:r>
              <w:t xml:space="preserve">Шатровая архитектура XVI столетия. </w:t>
            </w:r>
            <w:r w:rsidRPr="00401ED1">
              <w:rPr>
                <w:bCs/>
              </w:rPr>
              <w:t xml:space="preserve">Церковь Вознесения в Коломенском. «Василий </w:t>
            </w:r>
            <w:r w:rsidRPr="00401ED1">
              <w:rPr>
                <w:bCs/>
              </w:rPr>
              <w:lastRenderedPageBreak/>
              <w:t>Блаженный» (Покровский собор).</w:t>
            </w:r>
          </w:p>
          <w:p w:rsidR="00503504" w:rsidRPr="00401ED1" w:rsidRDefault="00503504" w:rsidP="00401ED1">
            <w:pPr>
              <w:jc w:val="both"/>
              <w:rPr>
                <w:bCs/>
              </w:rPr>
            </w:pPr>
            <w:r>
              <w:t xml:space="preserve">XVI век – период расцвета крепостного зодчества. </w:t>
            </w:r>
            <w:r w:rsidRPr="00401ED1">
              <w:rPr>
                <w:bCs/>
              </w:rPr>
              <w:t xml:space="preserve">Дионисий. </w:t>
            </w:r>
          </w:p>
          <w:p w:rsidR="00503504" w:rsidRPr="00401ED1" w:rsidRDefault="00503504" w:rsidP="00401ED1">
            <w:pPr>
              <w:jc w:val="both"/>
              <w:rPr>
                <w:bCs/>
              </w:rPr>
            </w:pPr>
            <w:r w:rsidRPr="00401ED1">
              <w:rPr>
                <w:bCs/>
              </w:rPr>
              <w:t xml:space="preserve">XVII век – «обмирщение искусства», бунты, раскол Русской церкви. </w:t>
            </w:r>
            <w:r>
              <w:t>Оружейная палата.</w:t>
            </w:r>
          </w:p>
          <w:p w:rsidR="00503504" w:rsidRPr="00401ED1" w:rsidRDefault="00503504" w:rsidP="00401ED1">
            <w:pPr>
              <w:jc w:val="both"/>
              <w:rPr>
                <w:bCs/>
              </w:rPr>
            </w:pPr>
            <w:r w:rsidRPr="00401ED1">
              <w:rPr>
                <w:bCs/>
              </w:rPr>
              <w:t xml:space="preserve">Появление светских сюжетов. </w:t>
            </w:r>
          </w:p>
          <w:p w:rsidR="00503504" w:rsidRPr="00401ED1" w:rsidRDefault="00503504" w:rsidP="00401ED1">
            <w:pPr>
              <w:jc w:val="both"/>
              <w:rPr>
                <w:bCs/>
              </w:rPr>
            </w:pPr>
            <w:r w:rsidRPr="00401ED1">
              <w:rPr>
                <w:bCs/>
              </w:rPr>
              <w:t xml:space="preserve">Храм пророка Ильи в Ярославле. </w:t>
            </w:r>
          </w:p>
          <w:p w:rsidR="00503504" w:rsidRPr="00401ED1" w:rsidRDefault="00503504" w:rsidP="00401ED1">
            <w:pPr>
              <w:jc w:val="both"/>
              <w:rPr>
                <w:bCs/>
              </w:rPr>
            </w:pPr>
            <w:r w:rsidRPr="00401ED1">
              <w:rPr>
                <w:bCs/>
              </w:rPr>
              <w:t>Парсуна. Разрушение иконописного канона Симоном</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984ACC">
              <w:t>Русское искусство XVIII века</w:t>
            </w:r>
          </w:p>
        </w:tc>
        <w:tc>
          <w:tcPr>
            <w:tcW w:w="5509" w:type="dxa"/>
          </w:tcPr>
          <w:p w:rsidR="00503504" w:rsidRPr="00401ED1" w:rsidRDefault="00503504" w:rsidP="00401ED1">
            <w:pPr>
              <w:jc w:val="both"/>
              <w:rPr>
                <w:bCs/>
              </w:rPr>
            </w:pPr>
            <w:r w:rsidRPr="00401ED1">
              <w:rPr>
                <w:bCs/>
              </w:rPr>
              <w:t xml:space="preserve">«Нарышкинское барокко». Реформы Петра  I в области культуры. Основание Санкт-Петербурга. </w:t>
            </w:r>
          </w:p>
          <w:p w:rsidR="00503504" w:rsidRPr="00401ED1" w:rsidRDefault="00503504" w:rsidP="00401ED1">
            <w:pPr>
              <w:jc w:val="both"/>
              <w:rPr>
                <w:bCs/>
              </w:rPr>
            </w:pPr>
            <w:r w:rsidRPr="00401ED1">
              <w:rPr>
                <w:bCs/>
              </w:rPr>
              <w:t>Д. Трезини. «Петровское барокко». Петровские пенсионеры: И. Никитин, А. Матвеев.</w:t>
            </w:r>
          </w:p>
          <w:p w:rsidR="00503504" w:rsidRPr="00401ED1" w:rsidRDefault="00503504" w:rsidP="00401ED1">
            <w:pPr>
              <w:jc w:val="both"/>
              <w:rPr>
                <w:bCs/>
              </w:rPr>
            </w:pPr>
            <w:r w:rsidRPr="00401ED1">
              <w:rPr>
                <w:bCs/>
              </w:rPr>
              <w:t>Создание Академии Художеств в Санкт-Петербурге. Большой стиль барокко. Ф. Б. Расстрелли. Ранний классицизм. Строгий классицизм. В. И. Баженов, М. Ф. Казаков</w:t>
            </w:r>
          </w:p>
          <w:p w:rsidR="00503504" w:rsidRPr="00401ED1" w:rsidRDefault="00503504" w:rsidP="00401ED1">
            <w:pPr>
              <w:jc w:val="both"/>
              <w:rPr>
                <w:bCs/>
              </w:rPr>
            </w:pPr>
            <w:r w:rsidRPr="00401ED1">
              <w:rPr>
                <w:bCs/>
              </w:rPr>
              <w:t>Архитектурные проекты А. Н. Воронихина. Тома де Томона,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773DBC" w:rsidRDefault="00503504" w:rsidP="00401ED1">
            <w:pPr>
              <w:jc w:val="both"/>
            </w:pPr>
            <w:r w:rsidRPr="00401ED1">
              <w:rPr>
                <w:bCs/>
              </w:rPr>
              <w:t>Ф. С. Рокотов. Д. Г. Левицкий. В. М. Боровиковский. О. Кепренский. В. Тропинин.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984ACC" w:rsidRDefault="00503504" w:rsidP="00401ED1">
            <w:pPr>
              <w:jc w:val="both"/>
            </w:pPr>
            <w:r w:rsidRPr="00984ACC">
              <w:t xml:space="preserve">Русское искусство </w:t>
            </w:r>
            <w:r>
              <w:t xml:space="preserve">первой половины </w:t>
            </w:r>
            <w:r w:rsidRPr="00984ACC">
              <w:t>XIX века</w:t>
            </w:r>
          </w:p>
        </w:tc>
        <w:tc>
          <w:tcPr>
            <w:tcW w:w="5509" w:type="dxa"/>
          </w:tcPr>
          <w:p w:rsidR="00503504" w:rsidRPr="00401ED1" w:rsidRDefault="00503504" w:rsidP="00401ED1">
            <w:pPr>
              <w:jc w:val="both"/>
              <w:rPr>
                <w:bCs/>
              </w:rPr>
            </w:pPr>
            <w:r w:rsidRPr="00401ED1">
              <w:rPr>
                <w:bCs/>
              </w:rPr>
              <w:t xml:space="preserve">Вершины русской исторической картины. К. Брюллов. А. Иванов. </w:t>
            </w:r>
          </w:p>
          <w:p w:rsidR="00503504" w:rsidRPr="00401ED1" w:rsidRDefault="00503504" w:rsidP="00401ED1">
            <w:pPr>
              <w:jc w:val="both"/>
              <w:rPr>
                <w:bCs/>
              </w:rPr>
            </w:pPr>
            <w:r w:rsidRPr="00401ED1">
              <w:rPr>
                <w:bCs/>
              </w:rPr>
              <w:t xml:space="preserve">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 xml:space="preserve">Появление в живописи 40-50 годов интереса к бытовым реалиям и крестьянскому жанру. </w:t>
            </w:r>
          </w:p>
          <w:p w:rsidR="00503504" w:rsidRPr="00401ED1" w:rsidRDefault="00503504" w:rsidP="00401ED1">
            <w:pPr>
              <w:jc w:val="both"/>
              <w:rPr>
                <w:bCs/>
              </w:rPr>
            </w:pPr>
            <w:r w:rsidRPr="00401ED1">
              <w:rPr>
                <w:bCs/>
              </w:rPr>
              <w:t>А. Венецианов. П. Федотов.</w:t>
            </w:r>
          </w:p>
        </w:tc>
      </w:tr>
      <w:tr w:rsidR="00503504" w:rsidRPr="00773DBC" w:rsidTr="00401ED1">
        <w:trPr>
          <w:trHeight w:val="277"/>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второй половины </w:t>
            </w:r>
            <w:r w:rsidRPr="00984ACC">
              <w:t>XIX века</w:t>
            </w:r>
          </w:p>
        </w:tc>
        <w:tc>
          <w:tcPr>
            <w:tcW w:w="5509" w:type="dxa"/>
          </w:tcPr>
          <w:p w:rsidR="00503504" w:rsidRPr="00401ED1" w:rsidRDefault="00503504" w:rsidP="00401ED1">
            <w:pPr>
              <w:jc w:val="both"/>
              <w:rPr>
                <w:bCs/>
              </w:rPr>
            </w:pPr>
            <w:r w:rsidRPr="00401ED1">
              <w:rPr>
                <w:bCs/>
              </w:rPr>
              <w:t xml:space="preserve">Жанровые сюжеты в творчестве «передвижников». «Товарищество передвижных художественных выставок», идеология и эстетика (И. Кромской). </w:t>
            </w:r>
          </w:p>
          <w:p w:rsidR="00503504" w:rsidRPr="00401ED1" w:rsidRDefault="00503504" w:rsidP="00401ED1">
            <w:pPr>
              <w:jc w:val="both"/>
              <w:rPr>
                <w:bCs/>
              </w:rPr>
            </w:pPr>
            <w:r w:rsidRPr="00401ED1">
              <w:rPr>
                <w:bCs/>
              </w:rPr>
              <w:t>И. Репин.</w:t>
            </w:r>
          </w:p>
          <w:p w:rsidR="00503504" w:rsidRPr="00401ED1" w:rsidRDefault="00503504" w:rsidP="00401ED1">
            <w:pPr>
              <w:jc w:val="both"/>
              <w:rPr>
                <w:bCs/>
              </w:rPr>
            </w:pPr>
            <w:r w:rsidRPr="00401ED1">
              <w:rPr>
                <w:bCs/>
              </w:rPr>
              <w:t xml:space="preserve">Русская история в картинах В. И. Сурикова. Тематическая картина и сюжеты русских сказок в творчестве В. Васнецова. </w:t>
            </w:r>
          </w:p>
          <w:p w:rsidR="00503504" w:rsidRPr="00401ED1" w:rsidRDefault="00503504" w:rsidP="00401ED1">
            <w:pPr>
              <w:jc w:val="both"/>
              <w:rPr>
                <w:bCs/>
              </w:rPr>
            </w:pPr>
            <w:r w:rsidRPr="00401ED1">
              <w:rPr>
                <w:bCs/>
              </w:rPr>
              <w:t>Интерес к русскому фольклору.</w:t>
            </w:r>
          </w:p>
          <w:p w:rsidR="00503504" w:rsidRPr="00401ED1" w:rsidRDefault="00503504" w:rsidP="00401ED1">
            <w:pPr>
              <w:jc w:val="both"/>
              <w:rPr>
                <w:bCs/>
              </w:rPr>
            </w:pPr>
            <w:r w:rsidRPr="00401ED1">
              <w:rPr>
                <w:bCs/>
              </w:rPr>
              <w:t>Архитектура 2 половины XIX века. Стиль эклектики, «цитатничество» «а ла русс», псевдоготика, псевдовизантия и т. д.</w:t>
            </w:r>
          </w:p>
        </w:tc>
      </w:tr>
      <w:tr w:rsidR="00503504" w:rsidRPr="00773DBC" w:rsidTr="00401ED1">
        <w:trPr>
          <w:trHeight w:val="222"/>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начала </w:t>
            </w:r>
            <w:r w:rsidRPr="00984ACC">
              <w:t>XX века</w:t>
            </w:r>
          </w:p>
        </w:tc>
        <w:tc>
          <w:tcPr>
            <w:tcW w:w="5509"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lastRenderedPageBreak/>
              <w:t xml:space="preserve">Модерн. Ф. Шехтель. М. Врубель. В. Серов. К. Коровин.Художественное объединение «Мир искусства». Символизм. Универсализм «мирискуссников». Становление самостоятельных видов искусства: театрально-декорационного (сценографии), книжной и журнальной графики. </w:t>
            </w:r>
          </w:p>
          <w:p w:rsidR="00503504" w:rsidRPr="00401ED1" w:rsidRDefault="00503504" w:rsidP="00401ED1">
            <w:pPr>
              <w:jc w:val="both"/>
              <w:rPr>
                <w:bCs/>
              </w:rPr>
            </w:pPr>
            <w:r w:rsidRPr="00401ED1">
              <w:rPr>
                <w:bCs/>
              </w:rPr>
              <w:t xml:space="preserve">Ранний русский авангард. Художественное объединение «Голубая роза». Кубизм. </w:t>
            </w:r>
          </w:p>
          <w:p w:rsidR="00503504" w:rsidRPr="00401ED1" w:rsidRDefault="00503504" w:rsidP="00401ED1">
            <w:pPr>
              <w:jc w:val="both"/>
              <w:rPr>
                <w:bCs/>
              </w:rPr>
            </w:pPr>
            <w:r w:rsidRPr="00401ED1">
              <w:rPr>
                <w:bCs/>
              </w:rPr>
              <w:t>Супрематизм. Лучизм. Абстракционизм. Художественные группировки первых десятилетий.</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t>И</w:t>
            </w:r>
            <w:r w:rsidRPr="00984ACC">
              <w:t xml:space="preserve">скусство </w:t>
            </w:r>
            <w:r>
              <w:t>советского периода (1917-1950-е гг.)</w:t>
            </w:r>
          </w:p>
        </w:tc>
        <w:tc>
          <w:tcPr>
            <w:tcW w:w="5509"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pStyle w:val="1"/>
              <w:spacing w:after="0" w:line="240" w:lineRule="auto"/>
              <w:ind w:left="0"/>
              <w:jc w:val="both"/>
              <w:rPr>
                <w:rFonts w:ascii="Times New Roman" w:hAnsi="Times New Roman"/>
                <w:bCs/>
                <w:sz w:val="24"/>
                <w:szCs w:val="24"/>
              </w:rPr>
            </w:pPr>
            <w:r w:rsidRPr="00401ED1">
              <w:rPr>
                <w:rFonts w:ascii="Times New Roman" w:hAnsi="Times New Roman"/>
                <w:snapToGrid w:val="0"/>
                <w:sz w:val="24"/>
                <w:szCs w:val="20"/>
                <w:lang w:eastAsia="ru-RU"/>
              </w:rPr>
              <w:t>Традиции «Бубнового валета» в 20-е годы.</w:t>
            </w:r>
          </w:p>
          <w:p w:rsidR="00503504" w:rsidRPr="00401ED1" w:rsidRDefault="00503504" w:rsidP="00401ED1">
            <w:pPr>
              <w:jc w:val="both"/>
              <w:rPr>
                <w:bCs/>
              </w:rPr>
            </w:pPr>
            <w:r w:rsidRPr="00401ED1">
              <w:rPr>
                <w:bCs/>
              </w:rPr>
              <w:t xml:space="preserve">Формирование стиля «Конструктивизм» в архитектуре, истоки дизайна.  </w:t>
            </w:r>
          </w:p>
          <w:p w:rsidR="00503504" w:rsidRPr="00401ED1" w:rsidRDefault="00503504" w:rsidP="00401ED1">
            <w:pPr>
              <w:jc w:val="both"/>
              <w:rPr>
                <w:bCs/>
              </w:rPr>
            </w:pPr>
            <w:r w:rsidRPr="00401ED1">
              <w:rPr>
                <w:bCs/>
              </w:rPr>
              <w:t>Художественные объединения АХХР, ОСТ и тд. Кукрыниксы. С</w:t>
            </w:r>
            <w:r w:rsidRPr="00401ED1">
              <w:rPr>
                <w:bCs/>
                <w:iCs/>
              </w:rPr>
              <w:t>кульптурные портретыС.Д.Лебедевой, Н.В.Томского, В.И.Мухиной и др.</w:t>
            </w:r>
            <w:r w:rsidRPr="00401ED1">
              <w:rPr>
                <w:bCs/>
              </w:rPr>
              <w:t xml:space="preserve">П.Корин, Ф. Решетников, А. Пластов, М. Сарьян, Т. Яблонская и др. </w:t>
            </w:r>
          </w:p>
          <w:p w:rsidR="00503504" w:rsidRPr="00401ED1" w:rsidRDefault="00503504" w:rsidP="00401ED1">
            <w:pPr>
              <w:jc w:val="both"/>
              <w:rPr>
                <w:bCs/>
              </w:rPr>
            </w:pPr>
            <w:r w:rsidRPr="00401ED1">
              <w:rPr>
                <w:bCs/>
              </w:rPr>
              <w:t>Сталинский ампир в архитектуре.</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И</w:t>
            </w:r>
            <w:r w:rsidRPr="00984ACC">
              <w:t xml:space="preserve">скусство </w:t>
            </w:r>
            <w:r>
              <w:t>советского периода (1960-1980-е гг.)</w:t>
            </w:r>
          </w:p>
        </w:tc>
        <w:tc>
          <w:tcPr>
            <w:tcW w:w="5509" w:type="dxa"/>
          </w:tcPr>
          <w:p w:rsidR="00503504" w:rsidRPr="00401ED1" w:rsidRDefault="00503504" w:rsidP="00401ED1">
            <w:pPr>
              <w:jc w:val="both"/>
              <w:rPr>
                <w:bCs/>
              </w:rPr>
            </w:pPr>
            <w:r w:rsidRPr="00401ED1">
              <w:rPr>
                <w:bCs/>
                <w:iCs/>
              </w:rPr>
              <w:t xml:space="preserve">В.Е.Вучетич. </w:t>
            </w:r>
            <w:r w:rsidRPr="00401ED1">
              <w:rPr>
                <w:bCs/>
              </w:rPr>
              <w:t xml:space="preserve">Неофициальное искусство. Э. Неизвестный, М.Шемякин, О.Рабин, И. Кабаков и др.Бульдозерная выставка. </w:t>
            </w:r>
            <w:r w:rsidRPr="00F7008D">
              <w:t xml:space="preserve">Выставки нонконформистов. </w:t>
            </w:r>
            <w:r>
              <w:t xml:space="preserve">«Лианозовская группа», «Метафизический синтез», «Мухоморы» и др. </w:t>
            </w:r>
            <w:r w:rsidRPr="00F7008D">
              <w:t>Суровый стиль.</w:t>
            </w:r>
            <w:r>
              <w:t>Г.Коржев, Т.Салахов.</w:t>
            </w:r>
            <w:r w:rsidRPr="00F7008D">
              <w:t>Соц-арт.</w:t>
            </w:r>
          </w:p>
        </w:tc>
      </w:tr>
      <w:tr w:rsidR="00503504" w:rsidRPr="00773DBC" w:rsidTr="00401ED1">
        <w:trPr>
          <w:trHeight w:val="195"/>
        </w:trPr>
        <w:tc>
          <w:tcPr>
            <w:tcW w:w="1481" w:type="dxa"/>
          </w:tcPr>
          <w:p w:rsidR="00503504" w:rsidRPr="00773DBC" w:rsidRDefault="00503504" w:rsidP="00401ED1">
            <w:pPr>
              <w:ind w:left="360"/>
              <w:jc w:val="both"/>
            </w:pPr>
            <w:r>
              <w:t>22</w:t>
            </w:r>
          </w:p>
        </w:tc>
        <w:tc>
          <w:tcPr>
            <w:tcW w:w="2915" w:type="dxa"/>
          </w:tcPr>
          <w:p w:rsidR="00503504" w:rsidRPr="005A103E"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509" w:type="dxa"/>
          </w:tcPr>
          <w:p w:rsidR="00503504" w:rsidRPr="00401ED1" w:rsidRDefault="00503504" w:rsidP="00401ED1">
            <w:pPr>
              <w:jc w:val="both"/>
              <w:rPr>
                <w:bCs/>
              </w:rPr>
            </w:pPr>
            <w:r w:rsidRPr="00401ED1">
              <w:rPr>
                <w:bCs/>
              </w:rPr>
              <w:t>Эксперименты в области живописи</w:t>
            </w:r>
            <w:r w:rsidRPr="00401ED1">
              <w:rPr>
                <w:bCs/>
              </w:rPr>
              <w:br/>
              <w:t xml:space="preserve">Переход к рыночной экономике в области искусства.Интенсивное освоение всех художественных стилей и форм, всех эстетических течений, существующих в мировой культуре. </w:t>
            </w:r>
          </w:p>
          <w:p w:rsidR="00503504" w:rsidRPr="00401ED1" w:rsidRDefault="00503504" w:rsidP="00401ED1">
            <w:pPr>
              <w:jc w:val="both"/>
              <w:rPr>
                <w:bCs/>
              </w:rPr>
            </w:pPr>
            <w:r w:rsidRPr="00401ED1">
              <w:rPr>
                <w:bCs/>
              </w:rPr>
              <w:t>Активное включение в мировую творческую жизнь. Коммерциализации искусства, и ориентации его, на массового потребителя</w:t>
            </w:r>
            <w:r w:rsidRPr="00401ED1">
              <w:rPr>
                <w:bCs/>
              </w:rPr>
              <w:br/>
              <w:t>Восстановление Храма Христа Спасителя. Монументальные скульптуры З. Церетели.</w:t>
            </w:r>
          </w:p>
          <w:p w:rsidR="00503504" w:rsidRPr="00401ED1" w:rsidRDefault="00503504" w:rsidP="00401ED1">
            <w:pPr>
              <w:jc w:val="both"/>
              <w:rPr>
                <w:bCs/>
              </w:rPr>
            </w:pPr>
            <w:r w:rsidRPr="00401ED1">
              <w:rPr>
                <w:bCs/>
              </w:rPr>
              <w:t xml:space="preserve">Церковная живопись и иконопись (Н. Мухин, В. Балабанов, И. Глазунов, Е. Максимов, В. Шилов и др.); «этюдная школа» живописи (В. Сидоров, В. Щербаков, В. Телинии др.); авангард (Ю. Злотников, В. Янкилевский, В. Наседкин, Ф. Инфанте, Д. Плавинский); русский постмодерн (А. Дубов, И. Кислицын, </w:t>
            </w:r>
            <w:r w:rsidRPr="00401ED1">
              <w:rPr>
                <w:bCs/>
              </w:rPr>
              <w:lastRenderedPageBreak/>
              <w:t>Л. Маркелова, О. Ланг, К. Петров, И. Лубенников, Н. Терещенко); «Актуальное искусство». Судьбы отечественного искусства в XX столетии. Творчество М.Шемякина, А.Ремнёва и др.</w:t>
            </w:r>
          </w:p>
        </w:tc>
      </w:tr>
    </w:tbl>
    <w:p w:rsidR="00503504" w:rsidRPr="00773DBC" w:rsidRDefault="00503504" w:rsidP="00E455D8">
      <w:pPr>
        <w:jc w:val="center"/>
      </w:pPr>
    </w:p>
    <w:p w:rsidR="00503504" w:rsidRDefault="00503504"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503504" w:rsidTr="00401ED1">
        <w:tc>
          <w:tcPr>
            <w:tcW w:w="817" w:type="dxa"/>
          </w:tcPr>
          <w:p w:rsidR="00503504" w:rsidRPr="00401ED1" w:rsidRDefault="00503504" w:rsidP="00401ED1">
            <w:pPr>
              <w:jc w:val="center"/>
              <w:rPr>
                <w:b/>
              </w:rPr>
            </w:pPr>
            <w:r w:rsidRPr="00401ED1">
              <w:rPr>
                <w:b/>
              </w:rPr>
              <w:t>№ п/п</w:t>
            </w:r>
          </w:p>
        </w:tc>
        <w:tc>
          <w:tcPr>
            <w:tcW w:w="2977" w:type="dxa"/>
          </w:tcPr>
          <w:p w:rsidR="00503504" w:rsidRPr="00401ED1" w:rsidRDefault="00503504" w:rsidP="00401ED1">
            <w:pPr>
              <w:jc w:val="center"/>
              <w:rPr>
                <w:b/>
              </w:rPr>
            </w:pPr>
            <w:r w:rsidRPr="00401ED1">
              <w:rPr>
                <w:b/>
              </w:rPr>
              <w:t>Наименование темы (раздела) дисциплины</w:t>
            </w:r>
          </w:p>
        </w:tc>
        <w:tc>
          <w:tcPr>
            <w:tcW w:w="5777" w:type="dxa"/>
          </w:tcPr>
          <w:p w:rsidR="00503504" w:rsidRPr="00401ED1" w:rsidRDefault="00503504" w:rsidP="00401ED1">
            <w:pPr>
              <w:pStyle w:val="a3"/>
              <w:ind w:left="0"/>
              <w:jc w:val="center"/>
              <w:rPr>
                <w:b/>
              </w:rPr>
            </w:pPr>
            <w:r w:rsidRPr="00401ED1">
              <w:rPr>
                <w:b/>
              </w:rPr>
              <w:t>Содержание  практических занятий</w:t>
            </w:r>
          </w:p>
          <w:p w:rsidR="00503504" w:rsidRPr="00401ED1" w:rsidRDefault="00503504" w:rsidP="00401ED1">
            <w:pPr>
              <w:jc w:val="center"/>
              <w:rPr>
                <w:b/>
              </w:rPr>
            </w:pPr>
          </w:p>
        </w:tc>
      </w:tr>
      <w:tr w:rsidR="00503504" w:rsidTr="00401ED1">
        <w:tc>
          <w:tcPr>
            <w:tcW w:w="817" w:type="dxa"/>
          </w:tcPr>
          <w:p w:rsidR="00503504" w:rsidRDefault="00503504" w:rsidP="00401ED1">
            <w:pPr>
              <w:pStyle w:val="a3"/>
              <w:numPr>
                <w:ilvl w:val="0"/>
                <w:numId w:val="17"/>
              </w:numPr>
              <w:jc w:val="center"/>
            </w:pPr>
          </w:p>
        </w:tc>
        <w:tc>
          <w:tcPr>
            <w:tcW w:w="2977" w:type="dxa"/>
          </w:tcPr>
          <w:p w:rsidR="00503504" w:rsidRDefault="00503504" w:rsidP="00E455D8">
            <w:r w:rsidRPr="00401ED1">
              <w:rPr>
                <w:color w:val="000000"/>
                <w:spacing w:val="2"/>
              </w:rPr>
              <w:t>Теоретические основы изобразительного искусства. Виды, жанры, выразительные средства.</w:t>
            </w:r>
          </w:p>
        </w:tc>
        <w:tc>
          <w:tcPr>
            <w:tcW w:w="5777" w:type="dxa"/>
          </w:tcPr>
          <w:p w:rsidR="00503504" w:rsidRDefault="00503504" w:rsidP="00401ED1">
            <w:pPr>
              <w:jc w:val="both"/>
            </w:pPr>
            <w:r w:rsidRPr="00401ED1">
              <w:rPr>
                <w:color w:val="000000"/>
                <w:spacing w:val="2"/>
              </w:rPr>
              <w:t>Определение искусствознания.Задачи истории искусств. Специфика видов изобразительных искусств. Формы изобразительного искусства. Стиль в искусстве. Особенности стилеобразования.</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Pr="00401ED1" w:rsidRDefault="00503504" w:rsidP="00401ED1">
            <w:pPr>
              <w:jc w:val="both"/>
              <w:rPr>
                <w:color w:val="000000"/>
                <w:spacing w:val="2"/>
              </w:rPr>
            </w:pPr>
            <w:r w:rsidRPr="00401ED1">
              <w:rPr>
                <w:color w:val="000000"/>
                <w:spacing w:val="2"/>
              </w:rPr>
              <w:t>Первобытное искусство.</w:t>
            </w:r>
          </w:p>
          <w:p w:rsidR="00503504" w:rsidRDefault="00503504" w:rsidP="00401ED1">
            <w:pPr>
              <w:jc w:val="both"/>
            </w:pPr>
            <w:r w:rsidRPr="00401ED1">
              <w:rPr>
                <w:color w:val="000000"/>
                <w:spacing w:val="2"/>
              </w:rPr>
              <w:t>Искусство Древнего Египта</w:t>
            </w:r>
          </w:p>
        </w:tc>
        <w:tc>
          <w:tcPr>
            <w:tcW w:w="5777" w:type="dxa"/>
          </w:tcPr>
          <w:p w:rsidR="00503504" w:rsidRPr="00401ED1" w:rsidRDefault="00503504" w:rsidP="00401ED1">
            <w:pPr>
              <w:jc w:val="both"/>
              <w:rPr>
                <w:color w:val="000000"/>
                <w:spacing w:val="2"/>
              </w:rPr>
            </w:pPr>
            <w:r w:rsidRPr="00401ED1">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503504" w:rsidRDefault="00503504" w:rsidP="00401ED1">
            <w:pPr>
              <w:pStyle w:val="afd"/>
              <w:ind w:firstLine="0"/>
            </w:pPr>
            <w:r w:rsidRPr="00401ED1">
              <w:rPr>
                <w:color w:val="000000"/>
                <w:spacing w:val="2"/>
                <w:sz w:val="24"/>
                <w:szCs w:val="24"/>
              </w:rPr>
              <w:t>Характеристика архитектуры государств Передней Азии.</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Греции</w:t>
            </w:r>
          </w:p>
        </w:tc>
        <w:tc>
          <w:tcPr>
            <w:tcW w:w="5777" w:type="dxa"/>
          </w:tcPr>
          <w:p w:rsidR="00503504" w:rsidRPr="00401ED1" w:rsidRDefault="00503504" w:rsidP="00401ED1">
            <w:pPr>
              <w:jc w:val="both"/>
              <w:rPr>
                <w:color w:val="000000"/>
                <w:spacing w:val="2"/>
              </w:rPr>
            </w:pPr>
            <w:r w:rsidRPr="00401ED1">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401ED1">
            <w:pPr>
              <w:jc w:val="both"/>
              <w:rPr>
                <w:color w:val="000000"/>
                <w:spacing w:val="2"/>
              </w:rPr>
            </w:pPr>
            <w:r w:rsidRPr="00401ED1">
              <w:rPr>
                <w:color w:val="000000"/>
                <w:spacing w:val="2"/>
              </w:rPr>
              <w:t>Ордерная система эволюции храмового зодчества, периптер. Скульптура: Мирон, Фидий, Поликлет.</w:t>
            </w:r>
          </w:p>
          <w:p w:rsidR="00503504" w:rsidRDefault="00503504" w:rsidP="00401ED1">
            <w:pPr>
              <w:jc w:val="both"/>
            </w:pPr>
            <w:r w:rsidRPr="00401ED1">
              <w:rPr>
                <w:color w:val="000000"/>
                <w:spacing w:val="2"/>
              </w:rPr>
              <w:t>Изобразительное искусство этрусков.</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pPr>
            <w:r w:rsidRPr="00401ED1">
              <w:rPr>
                <w:color w:val="000000"/>
                <w:spacing w:val="2"/>
              </w:rPr>
              <w:t>Искусство Древнего Рима</w:t>
            </w:r>
          </w:p>
        </w:tc>
        <w:tc>
          <w:tcPr>
            <w:tcW w:w="5777" w:type="dxa"/>
          </w:tcPr>
          <w:p w:rsidR="00503504" w:rsidRPr="00401ED1" w:rsidRDefault="00503504" w:rsidP="00401ED1">
            <w:pPr>
              <w:jc w:val="both"/>
              <w:rPr>
                <w:color w:val="000000"/>
                <w:spacing w:val="-4"/>
              </w:rPr>
            </w:pPr>
            <w:r w:rsidRPr="00401ED1">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Индии</w:t>
            </w:r>
          </w:p>
        </w:tc>
        <w:tc>
          <w:tcPr>
            <w:tcW w:w="5777" w:type="dxa"/>
          </w:tcPr>
          <w:p w:rsidR="00503504" w:rsidRPr="00401ED1" w:rsidRDefault="00503504" w:rsidP="00401ED1">
            <w:pPr>
              <w:jc w:val="both"/>
              <w:rPr>
                <w:color w:val="000000"/>
                <w:spacing w:val="2"/>
              </w:rPr>
            </w:pPr>
            <w:r w:rsidRPr="00401ED1">
              <w:rPr>
                <w:color w:val="000000"/>
                <w:spacing w:val="2"/>
              </w:rPr>
              <w:t>Триада индуистских богов. Буддизм и его влияние на развитие буддистскогоискусства Индии. Буддийское искусство.Особенности индийской скульптуры. Архитектура и скульптурный декора храма КандарьяМахадева в Кхаджурахо.Искусство мусульманской Индии.Особенности и спецификамогольской миниатюры.</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Древнего Китая</w:t>
            </w:r>
          </w:p>
        </w:tc>
        <w:tc>
          <w:tcPr>
            <w:tcW w:w="5777" w:type="dxa"/>
          </w:tcPr>
          <w:p w:rsidR="00503504" w:rsidRDefault="00503504" w:rsidP="00401ED1">
            <w:pPr>
              <w:jc w:val="both"/>
            </w:pPr>
            <w:r w:rsidRPr="00401ED1">
              <w:rPr>
                <w:color w:val="000000"/>
                <w:spacing w:val="2"/>
              </w:rPr>
              <w:t xml:space="preserve">Консервативность - главная особенность искусства Китая. Мифы о золотом веке правления мудрых </w:t>
            </w:r>
            <w:r w:rsidRPr="00401ED1">
              <w:rPr>
                <w:color w:val="000000"/>
                <w:spacing w:val="2"/>
              </w:rPr>
              <w:lastRenderedPageBreak/>
              <w:t>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архитектурногостиля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Японии</w:t>
            </w:r>
          </w:p>
        </w:tc>
        <w:tc>
          <w:tcPr>
            <w:tcW w:w="5777" w:type="dxa"/>
          </w:tcPr>
          <w:p w:rsidR="00503504" w:rsidRDefault="00503504" w:rsidP="00401ED1">
            <w:pPr>
              <w:jc w:val="both"/>
            </w:pPr>
            <w:r w:rsidRPr="00401ED1">
              <w:rPr>
                <w:color w:val="000000"/>
                <w:spacing w:val="2"/>
              </w:rPr>
              <w:t>Мифология синто. Храм-амбар. Бронзовые колокола–дотаку. Глиняные статуэтки ханива. Дзен-буддизм. Буддийское искусство эпохи Нара.храмовый комплекс Хорюдзи. храмовом комплексе VIII в. Тодайдзи. VIII век стал периодом наивысшего расцвета японской пластики. Большой Будда – Дайбуцу. Храмы-дворцы Амиды-нёрай. Садово-паркове искусство. Свитки-иллюстрации замок Химэдзи - «Замок белой цапли». Японский стиль сёин-дзукури. Кинкакудзи (Золотой павильон).пейзажная живопись Сэссю. Расцвет керамики. Раку. Дворец Кацура в Киото. Искусство декоративной росписи. Огата Корин. Искусство лаков. Нэцке. Ксилографияв стиле укиё-э. КитагаваУтамаро. Кацусика Хокусай.</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Возрождения</w:t>
            </w:r>
          </w:p>
        </w:tc>
        <w:tc>
          <w:tcPr>
            <w:tcW w:w="5777" w:type="dxa"/>
          </w:tcPr>
          <w:p w:rsidR="00503504" w:rsidRPr="00B03C18" w:rsidRDefault="00503504" w:rsidP="00401ED1">
            <w:pPr>
              <w:jc w:val="both"/>
            </w:pPr>
            <w:r w:rsidRPr="00B03C18">
              <w:t xml:space="preserve">Каролингское возрождение. Романский стиль </w:t>
            </w:r>
            <w:r w:rsidRPr="00401ED1">
              <w:rPr>
                <w:lang w:val="en-US"/>
              </w:rPr>
              <w:t>XI</w:t>
            </w:r>
            <w:r w:rsidRPr="00B03C18">
              <w:t>-</w:t>
            </w:r>
            <w:r w:rsidRPr="00401ED1">
              <w:rPr>
                <w:lang w:val="en-US"/>
              </w:rPr>
              <w:t>XII</w:t>
            </w:r>
            <w:r w:rsidRPr="00B03C18">
              <w:t xml:space="preserve"> вв. Архитектура, монастырское и храмовое строительство. Фреска. Искусство готики </w:t>
            </w:r>
            <w:r w:rsidRPr="00401ED1">
              <w:rPr>
                <w:lang w:val="en-US"/>
              </w:rPr>
              <w:t>XII</w:t>
            </w:r>
            <w:r w:rsidRPr="00B03C18">
              <w:t>-</w:t>
            </w:r>
            <w:r w:rsidRPr="00401ED1">
              <w:rPr>
                <w:lang w:val="en-US"/>
              </w:rPr>
              <w:t>XV</w:t>
            </w:r>
            <w:r w:rsidRPr="00B03C18">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Новые композиционные решения и живописные техники. Изучение пропорций человеческого тела и анатомии. Перспектива. ДжоттодиБондоне.</w:t>
            </w:r>
          </w:p>
          <w:p w:rsidR="00503504" w:rsidRPr="00401ED1" w:rsidRDefault="00503504" w:rsidP="00401ED1">
            <w:pPr>
              <w:jc w:val="both"/>
              <w:rPr>
                <w:color w:val="000000"/>
                <w:spacing w:val="4"/>
              </w:rPr>
            </w:pPr>
            <w:r w:rsidRPr="00401ED1">
              <w:rPr>
                <w:color w:val="000000"/>
                <w:spacing w:val="4"/>
              </w:rPr>
              <w:t xml:space="preserve">Кватроченто. Высокий Реннесанс - Леонардо да Винчи, Рафаэль Санти, Тициан. Фрески Сикстинской капеллы Микеланджело Буонаротти.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Default="00503504" w:rsidP="00401ED1">
            <w:pPr>
              <w:jc w:val="both"/>
            </w:pPr>
            <w:r w:rsidRPr="00401ED1">
              <w:rPr>
                <w:color w:val="000000"/>
                <w:spacing w:val="4"/>
              </w:rPr>
              <w:t>Особенности Северного Возрождения. Босх. Ван Эйк. Дюрер. Питер Брейгель Ст.</w:t>
            </w:r>
          </w:p>
        </w:tc>
      </w:tr>
      <w:tr w:rsidR="00503504" w:rsidTr="00401ED1">
        <w:trPr>
          <w:trHeight w:val="277"/>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Западноевропейскоеискусство XVII века.</w:t>
            </w:r>
          </w:p>
        </w:tc>
        <w:tc>
          <w:tcPr>
            <w:tcW w:w="5777" w:type="dxa"/>
          </w:tcPr>
          <w:p w:rsidR="00503504" w:rsidRPr="00401ED1" w:rsidRDefault="00503504" w:rsidP="00401ED1">
            <w:pPr>
              <w:jc w:val="both"/>
              <w:rPr>
                <w:bCs/>
              </w:rPr>
            </w:pPr>
            <w:r w:rsidRPr="00401ED1">
              <w:rPr>
                <w:color w:val="000000"/>
                <w:spacing w:val="-4"/>
              </w:rPr>
              <w:t xml:space="preserve">Итальянское барокко. Бернини.Караваджо, болонский академизм.Фламандская школа живописи. Ван Дейк. Рубенс. Голландская школа живописи. Халс. Рембрандт. Испанская живопись. Эль Греко, Ф. </w:t>
            </w:r>
            <w:r w:rsidRPr="00401ED1">
              <w:rPr>
                <w:color w:val="000000"/>
                <w:spacing w:val="-4"/>
              </w:rPr>
              <w:lastRenderedPageBreak/>
              <w:t>Сурбаран и др. Веласкес.Появление новых самостоятельных жанров: натюрморт, бытовой, пейзаж. Расцвет искусства портрета. Французский классицизм. Пуссен. Лоррен. Архитектура Франции. Лувр, Версаль.</w:t>
            </w:r>
          </w:p>
        </w:tc>
      </w:tr>
      <w:tr w:rsidR="00503504" w:rsidTr="00401ED1">
        <w:trPr>
          <w:trHeight w:val="222"/>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Западноевропейскоеискусство XVIII века.</w:t>
            </w:r>
          </w:p>
        </w:tc>
        <w:tc>
          <w:tcPr>
            <w:tcW w:w="5777" w:type="dxa"/>
          </w:tcPr>
          <w:p w:rsidR="00503504" w:rsidRPr="00401ED1" w:rsidRDefault="00503504" w:rsidP="00401ED1">
            <w:pPr>
              <w:jc w:val="both"/>
              <w:rPr>
                <w:bCs/>
              </w:rPr>
            </w:pPr>
            <w:r w:rsidRPr="00401ED1">
              <w:rPr>
                <w:color w:val="000000"/>
                <w:spacing w:val="-4"/>
              </w:rPr>
              <w:t>Итальянское искусство XVIII века. АлессандроМаньяско. Джованни Баттиста Тьеполо. Антонио Каналетто.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Ж.Б.С.Шарден. Ж.Б.Грёз. СкульптыраЖ.Б.Пигалля и Ж.А.Гудона. Английское искусство XVIII века. У. Хогарт. Д.Рейнолдс. Т. Гейнсборо.</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Западноевропейское</w:t>
            </w:r>
          </w:p>
          <w:p w:rsidR="00503504" w:rsidRDefault="00503504" w:rsidP="00401ED1">
            <w:pPr>
              <w:jc w:val="both"/>
            </w:pPr>
            <w:r>
              <w:t>искусство XIX века</w:t>
            </w:r>
          </w:p>
        </w:tc>
        <w:tc>
          <w:tcPr>
            <w:tcW w:w="5777"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Жерико. Делакруа. </w:t>
            </w:r>
          </w:p>
          <w:p w:rsidR="00503504" w:rsidRPr="00401ED1" w:rsidRDefault="00503504" w:rsidP="00401ED1">
            <w:pPr>
              <w:jc w:val="both"/>
              <w:rPr>
                <w:color w:val="000000"/>
                <w:spacing w:val="2"/>
              </w:rPr>
            </w:pPr>
            <w:r w:rsidRPr="00401ED1">
              <w:rPr>
                <w:color w:val="000000"/>
                <w:spacing w:val="2"/>
              </w:rPr>
              <w:t>Реалистическое направление в живописи. Курбе. Милле. Домье. Пейзажная школа Барбизона.</w:t>
            </w:r>
          </w:p>
          <w:p w:rsidR="00503504" w:rsidRPr="00401ED1" w:rsidRDefault="00503504" w:rsidP="00401ED1">
            <w:pPr>
              <w:jc w:val="both"/>
              <w:rPr>
                <w:bCs/>
              </w:rPr>
            </w:pPr>
            <w:r w:rsidRPr="00401ED1">
              <w:rPr>
                <w:color w:val="000000"/>
                <w:spacing w:val="2"/>
              </w:rPr>
              <w:t>Английский романтический пейзаж. Тёрнер. Констебль.Импрессионизм. Сезанн. Ван Гог. Гоген.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w:t>
            </w:r>
            <w:r w:rsidRPr="00984ACC">
              <w:t>арубежное искусство XX</w:t>
            </w:r>
            <w:r>
              <w:t>- нач. ХХ</w:t>
            </w:r>
            <w:r w:rsidRPr="00401ED1">
              <w:rPr>
                <w:lang w:val="en-US"/>
              </w:rPr>
              <w:t>I</w:t>
            </w:r>
            <w:r>
              <w:t>вв.</w:t>
            </w:r>
          </w:p>
        </w:tc>
        <w:tc>
          <w:tcPr>
            <w:tcW w:w="5777" w:type="dxa"/>
          </w:tcPr>
          <w:p w:rsidR="00503504" w:rsidRPr="00401ED1" w:rsidRDefault="00503504" w:rsidP="00401ED1">
            <w:pPr>
              <w:jc w:val="both"/>
              <w:rPr>
                <w:bCs/>
              </w:rPr>
            </w:pPr>
            <w:r w:rsidRPr="00401ED1">
              <w:rPr>
                <w:bCs/>
              </w:rPr>
              <w:t>Стиль модерн.Гауди.Функционализм. Архитектурные проектыЛе Корбюзье. Ар Деко. Архитектор Райт, принципы природных форм. Баухаус. Вальтер Гроппиус. Живопись XX века. Искусство и эстетика модернизма.Авангард.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Гугенхейма (1937). Музей современного искусства (1939).Джексон Поллок. Поп-арт.Постмодернизм. Концептуальное искусство.</w:t>
            </w:r>
          </w:p>
          <w:p w:rsidR="00503504" w:rsidRPr="00401ED1" w:rsidRDefault="00503504" w:rsidP="00401ED1">
            <w:pPr>
              <w:jc w:val="both"/>
              <w:rPr>
                <w:bCs/>
              </w:rPr>
            </w:pPr>
            <w:r w:rsidRPr="00401ED1">
              <w:rPr>
                <w:bCs/>
              </w:rPr>
              <w:t>Художественные практики XXI века.</w:t>
            </w:r>
            <w:r w:rsidRPr="00401ED1">
              <w:rPr>
                <w:bCs/>
              </w:rPr>
              <w:tab/>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Искусство Киевской Руси</w:t>
            </w:r>
          </w:p>
        </w:tc>
        <w:tc>
          <w:tcPr>
            <w:tcW w:w="5777" w:type="dxa"/>
          </w:tcPr>
          <w:p w:rsidR="00503504" w:rsidRPr="00401ED1" w:rsidRDefault="00503504" w:rsidP="00401ED1">
            <w:pPr>
              <w:jc w:val="both"/>
              <w:rPr>
                <w:bCs/>
              </w:rPr>
            </w:pPr>
            <w:r w:rsidRPr="00401ED1">
              <w:rPr>
                <w:bCs/>
              </w:rPr>
              <w:t>Русское средневековье. Искусство Киевской Руси. Славянское язычество. Принятие христианства в 988 году.</w:t>
            </w:r>
            <w:r w:rsidRPr="00B03C18">
              <w:t xml:space="preserve"> Крестово-купольный тип храма</w:t>
            </w:r>
            <w:r w:rsidRPr="00401ED1">
              <w:rPr>
                <w:bCs/>
              </w:rPr>
              <w:t xml:space="preserve"> Десятинная церковь. Софийский собор в Киеве. Мозаики. Софийский собор в Новгороде. </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777" w:type="dxa"/>
          </w:tcPr>
          <w:p w:rsidR="00503504" w:rsidRPr="00DB75EA" w:rsidRDefault="00503504" w:rsidP="00401ED1">
            <w:pPr>
              <w:jc w:val="both"/>
            </w:pPr>
            <w:r w:rsidRPr="00401ED1">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401ED1">
              <w:rPr>
                <w:bCs/>
              </w:rPr>
              <w:t>П</w:t>
            </w:r>
            <w:r w:rsidRPr="00F31CC7">
              <w:t>рикладное, декоративное искусство</w:t>
            </w:r>
            <w:r w:rsidRPr="00401ED1">
              <w:rPr>
                <w:bCs/>
              </w:rPr>
              <w:t xml:space="preserve"> Владимиро-суздальское зодчество. Храм – монумент - Покрова на Нерли, Успенский собор во </w:t>
            </w:r>
            <w:r w:rsidRPr="00401ED1">
              <w:rPr>
                <w:bCs/>
              </w:rPr>
              <w:lastRenderedPageBreak/>
              <w:t>Владимире. Дмитриевский собор во Владимире. Каменный декор. С</w:t>
            </w:r>
            <w:r w:rsidRPr="00F31CC7">
              <w:t xml:space="preserve">цены Страшного суда Дмитриевского собора </w:t>
            </w:r>
            <w:r w:rsidRPr="00401ED1">
              <w:rPr>
                <w:bCs/>
              </w:rPr>
              <w:t xml:space="preserve">Монументальная живопись и икона XII-XIV века. «Золотой век» новгородской культуры и искусства. «Уличанские» храмы. «Краснофонная»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503504" w:rsidRPr="00401ED1" w:rsidRDefault="00503504" w:rsidP="00401ED1">
            <w:pPr>
              <w:jc w:val="both"/>
              <w:rPr>
                <w:bCs/>
              </w:rPr>
            </w:pPr>
            <w:r w:rsidRPr="00DB75EA">
              <w:t>Псковская живопись XIV–XV вв.</w:t>
            </w:r>
          </w:p>
          <w:p w:rsidR="00503504" w:rsidRPr="00401ED1" w:rsidRDefault="00503504" w:rsidP="00401ED1">
            <w:pPr>
              <w:jc w:val="both"/>
              <w:rPr>
                <w:bCs/>
              </w:rPr>
            </w:pPr>
            <w:r w:rsidRPr="00401ED1">
              <w:rPr>
                <w:bCs/>
              </w:rPr>
              <w:t>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мастерами.</w:t>
            </w:r>
            <w:r>
              <w:t>Успенский собор</w:t>
            </w:r>
            <w:r w:rsidRPr="00401ED1">
              <w:rPr>
                <w:bCs/>
              </w:rPr>
              <w:t xml:space="preserve">и Архангельский соборы Московского Кремля. </w:t>
            </w:r>
            <w:r>
              <w:t>Церковь Ризположения (1484–1486) и Благовещенский собор (1484–1489).</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Искусство XV</w:t>
            </w:r>
            <w:r w:rsidRPr="00401ED1">
              <w:rPr>
                <w:noProof/>
                <w:lang w:val="en-US"/>
              </w:rPr>
              <w:t>I</w:t>
            </w:r>
            <w:r>
              <w:rPr>
                <w:noProof/>
              </w:rPr>
              <w:t>–XV</w:t>
            </w:r>
            <w:r w:rsidRPr="00401ED1">
              <w:rPr>
                <w:noProof/>
                <w:lang w:val="en-US"/>
              </w:rPr>
              <w:t>I</w:t>
            </w:r>
            <w:r>
              <w:rPr>
                <w:noProof/>
              </w:rPr>
              <w:t>I веков</w:t>
            </w:r>
          </w:p>
        </w:tc>
        <w:tc>
          <w:tcPr>
            <w:tcW w:w="5777" w:type="dxa"/>
          </w:tcPr>
          <w:p w:rsidR="00503504" w:rsidRPr="00401ED1" w:rsidRDefault="00503504" w:rsidP="00401ED1">
            <w:pPr>
              <w:jc w:val="both"/>
              <w:rPr>
                <w:bCs/>
              </w:rPr>
            </w:pPr>
            <w:r w:rsidRPr="00401ED1">
              <w:rPr>
                <w:bCs/>
              </w:rPr>
              <w:t xml:space="preserve">Колокольня Ивана Великого. </w:t>
            </w:r>
            <w:r>
              <w:t xml:space="preserve">Шатровая архитектура XVI столетия. </w:t>
            </w:r>
            <w:r w:rsidRPr="00401ED1">
              <w:rPr>
                <w:bCs/>
              </w:rPr>
              <w:t>Церковь Вознесения в Коломенском. «Василий Блаженный» (Покровский собор).</w:t>
            </w:r>
            <w:r>
              <w:t xml:space="preserve">XVI век – период расцвета крепостного зодчества. </w:t>
            </w:r>
            <w:r w:rsidRPr="00401ED1">
              <w:rPr>
                <w:bCs/>
              </w:rPr>
              <w:t xml:space="preserve">Дионисий. XVII век – «обмирщение искусства», бунты, раскол Русской церкви. </w:t>
            </w:r>
            <w:r>
              <w:t>Оружейная палата.</w:t>
            </w:r>
            <w:r w:rsidRPr="00401ED1">
              <w:rPr>
                <w:bCs/>
              </w:rPr>
              <w:t xml:space="preserve"> Появление светских сюжетов. Храм пророка Ильи в Ярославле. Парсуна. Разрушение иконописного канона Симоном</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rPr>
                <w:noProof/>
              </w:rPr>
            </w:pPr>
            <w:r w:rsidRPr="00984ACC">
              <w:t>Русское искусство XVIII века</w:t>
            </w:r>
          </w:p>
        </w:tc>
        <w:tc>
          <w:tcPr>
            <w:tcW w:w="5777" w:type="dxa"/>
          </w:tcPr>
          <w:p w:rsidR="00503504" w:rsidRPr="00401ED1" w:rsidRDefault="00503504" w:rsidP="00401ED1">
            <w:pPr>
              <w:jc w:val="both"/>
              <w:rPr>
                <w:bCs/>
              </w:rPr>
            </w:pPr>
            <w:r w:rsidRPr="00401ED1">
              <w:rPr>
                <w:bCs/>
              </w:rPr>
              <w:t>«Нарышкинское барокко». Реформы Петра  I в области культуры. Основание Санкт-Петербурга. Д. Трезини. «Петровское барокко». Петровские пенсионеры: И. Никитин, А. Матвеев.</w:t>
            </w:r>
          </w:p>
          <w:p w:rsidR="00503504" w:rsidRPr="00401ED1" w:rsidRDefault="00503504" w:rsidP="00401ED1">
            <w:pPr>
              <w:jc w:val="both"/>
              <w:rPr>
                <w:bCs/>
              </w:rPr>
            </w:pPr>
            <w:r w:rsidRPr="00401ED1">
              <w:rPr>
                <w:bCs/>
              </w:rPr>
              <w:t>Создание Академии Художеств в Санкт-Петербурге. Большой стиль барокко. Ф. Б. Расстрелли. Ранний классицизм. Строгий классицизм. В. И. Баженов, М. Ф. Казаков</w:t>
            </w:r>
          </w:p>
          <w:p w:rsidR="00503504" w:rsidRPr="00401ED1" w:rsidRDefault="00503504" w:rsidP="00401ED1">
            <w:pPr>
              <w:jc w:val="both"/>
              <w:rPr>
                <w:bCs/>
              </w:rPr>
            </w:pPr>
            <w:r w:rsidRPr="00401ED1">
              <w:rPr>
                <w:bCs/>
              </w:rPr>
              <w:t>Архитектурные проекты А. Н. Воронихина. Тома де Томона,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401ED1" w:rsidRDefault="00503504" w:rsidP="00401ED1">
            <w:pPr>
              <w:jc w:val="both"/>
              <w:rPr>
                <w:bCs/>
              </w:rPr>
            </w:pPr>
            <w:r w:rsidRPr="00401ED1">
              <w:rPr>
                <w:bCs/>
              </w:rPr>
              <w:t>Ф. С. Рокотов. Д. Г. Левицкий. В. М. Боровиковский. О. Кепренский. В. Тропинин.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rPr>
                <w:noProof/>
              </w:rPr>
            </w:pPr>
            <w:r w:rsidRPr="00984ACC">
              <w:t xml:space="preserve">Русское искусство </w:t>
            </w:r>
            <w:r>
              <w:lastRenderedPageBreak/>
              <w:t xml:space="preserve">первой половины </w:t>
            </w:r>
            <w:r w:rsidRPr="00984ACC">
              <w:t>XIX века</w:t>
            </w:r>
          </w:p>
        </w:tc>
        <w:tc>
          <w:tcPr>
            <w:tcW w:w="5777" w:type="dxa"/>
          </w:tcPr>
          <w:p w:rsidR="00503504" w:rsidRPr="00401ED1" w:rsidRDefault="00503504" w:rsidP="00401ED1">
            <w:pPr>
              <w:jc w:val="both"/>
              <w:rPr>
                <w:bCs/>
              </w:rPr>
            </w:pPr>
            <w:r w:rsidRPr="00401ED1">
              <w:rPr>
                <w:bCs/>
              </w:rPr>
              <w:lastRenderedPageBreak/>
              <w:t xml:space="preserve">Вершины русской исторической картины. К. </w:t>
            </w:r>
            <w:r w:rsidRPr="00401ED1">
              <w:rPr>
                <w:bCs/>
              </w:rPr>
              <w:lastRenderedPageBreak/>
              <w:t xml:space="preserve">Брюллов. А. Иванов. 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Появление в живописи 40-50 годов интереса к бытовым реалиям и крестьянскому жанру. А. Венецианов. П. Федотов.</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второй половины </w:t>
            </w:r>
            <w:r w:rsidRPr="00984ACC">
              <w:t>XIX века</w:t>
            </w:r>
          </w:p>
        </w:tc>
        <w:tc>
          <w:tcPr>
            <w:tcW w:w="5777" w:type="dxa"/>
          </w:tcPr>
          <w:p w:rsidR="00503504" w:rsidRPr="00401ED1" w:rsidRDefault="00503504" w:rsidP="00401ED1">
            <w:pPr>
              <w:jc w:val="both"/>
              <w:rPr>
                <w:bCs/>
              </w:rPr>
            </w:pPr>
            <w:r w:rsidRPr="00401ED1">
              <w:rPr>
                <w:bCs/>
              </w:rPr>
              <w:t>Жанровые сюжеты в творчестве «передвижников». «Товарищество передвижных художественных выставок», идеология и эстетика (И. Кромской). И. Репин.Русская история в картинах В. И. Сурикова. Тематическая картина и сюжеты русских сказок в творчестве В. Васнецова. Интерес к русскому фольклору.Архитектура 2 половины XIX века. Стиль эклектики, «цитатничество» «а ла русс», псевдоготика, псевдовизантия и т. д.</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начала </w:t>
            </w:r>
            <w:r w:rsidRPr="00984ACC">
              <w:t>XX века</w:t>
            </w:r>
          </w:p>
        </w:tc>
        <w:tc>
          <w:tcPr>
            <w:tcW w:w="5777"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t>Модерн. Ф. Шехтель. М. Врубель. В. Серов. К. Коровин.</w:t>
            </w:r>
          </w:p>
          <w:p w:rsidR="00503504" w:rsidRPr="00401ED1" w:rsidRDefault="00503504" w:rsidP="00401ED1">
            <w:pPr>
              <w:jc w:val="both"/>
              <w:rPr>
                <w:bCs/>
              </w:rPr>
            </w:pPr>
            <w:r w:rsidRPr="00401ED1">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503504" w:rsidRPr="00401ED1" w:rsidRDefault="00503504" w:rsidP="00401ED1">
            <w:pPr>
              <w:jc w:val="both"/>
              <w:rPr>
                <w:bCs/>
              </w:rPr>
            </w:pPr>
            <w:r w:rsidRPr="00401ED1">
              <w:rPr>
                <w:bCs/>
              </w:rPr>
              <w:t>Художественное объединение «Голубая роза». Кубизм. Супрематизм. Лучизм. Абстракционизм. Художественные группировки первых десятилетий.</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(1917-1950-е гг.)</w:t>
            </w:r>
          </w:p>
        </w:tc>
        <w:tc>
          <w:tcPr>
            <w:tcW w:w="5777"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jc w:val="both"/>
              <w:rPr>
                <w:bCs/>
              </w:rPr>
            </w:pPr>
            <w:r w:rsidRPr="00401ED1">
              <w:rPr>
                <w:bCs/>
              </w:rPr>
              <w:t>Формирование стиля «Конструктивизм» в архитектуре, истоки дизайна.  Художественные объединения АХХР, ОСТ и тд. Кукрыниксы. С</w:t>
            </w:r>
            <w:r w:rsidRPr="00401ED1">
              <w:rPr>
                <w:bCs/>
                <w:iCs/>
              </w:rPr>
              <w:t>кульптурные портреты С.Д.Лебедевой, Н.В.Томского, В.И.Мухиной.</w:t>
            </w:r>
            <w:r w:rsidRPr="00401ED1">
              <w:rPr>
                <w:bCs/>
              </w:rPr>
              <w:t>П.Корин, Ф. Решетников, А. Пластов, М. Сарьян, Т. Яблонскаяидр.</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(1960-1980-е гг.)</w:t>
            </w:r>
          </w:p>
        </w:tc>
        <w:tc>
          <w:tcPr>
            <w:tcW w:w="5777" w:type="dxa"/>
          </w:tcPr>
          <w:p w:rsidR="00503504" w:rsidRPr="00401ED1" w:rsidRDefault="00503504" w:rsidP="00401ED1">
            <w:pPr>
              <w:jc w:val="both"/>
              <w:rPr>
                <w:bCs/>
              </w:rPr>
            </w:pPr>
            <w:r w:rsidRPr="00401ED1">
              <w:rPr>
                <w:bCs/>
                <w:iCs/>
              </w:rPr>
              <w:t xml:space="preserve">В.Е.Вучетич. </w:t>
            </w:r>
            <w:r w:rsidRPr="00401ED1">
              <w:rPr>
                <w:bCs/>
              </w:rPr>
              <w:t xml:space="preserve">Неофициальное искусство. Э. Неизвестный, М.Шемякин, О.Рабин, И. Кабаков и др.. Бульдозерная выставка. </w:t>
            </w:r>
            <w:r w:rsidRPr="00F7008D">
              <w:t xml:space="preserve">Выставки нонконформистов. </w:t>
            </w:r>
            <w:r>
              <w:t xml:space="preserve">«Лианозовская группа», «Метафизический синтез», «Мухоморы» и др. </w:t>
            </w:r>
            <w:r w:rsidRPr="00F7008D">
              <w:t>Суровый стиль.</w:t>
            </w:r>
            <w:r>
              <w:t>Г.Коржев, Т.Салахов.</w:t>
            </w:r>
            <w:r w:rsidRPr="00F7008D">
              <w:t>Соц-арт.</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777" w:type="dxa"/>
          </w:tcPr>
          <w:p w:rsidR="00503504" w:rsidRPr="00401ED1" w:rsidRDefault="00503504" w:rsidP="00401ED1">
            <w:pPr>
              <w:jc w:val="both"/>
              <w:rPr>
                <w:bCs/>
              </w:rPr>
            </w:pPr>
            <w:r w:rsidRPr="00401ED1">
              <w:rPr>
                <w:bCs/>
              </w:rPr>
              <w:t>Эксперименты в области живописи</w:t>
            </w:r>
            <w:r w:rsidRPr="00401ED1">
              <w:rPr>
                <w:bCs/>
              </w:rPr>
              <w:br/>
              <w:t>Переход к рыночной экономике в области искусства.</w:t>
            </w:r>
          </w:p>
          <w:p w:rsidR="00503504" w:rsidRPr="00401ED1" w:rsidRDefault="00503504" w:rsidP="00401ED1">
            <w:pPr>
              <w:jc w:val="both"/>
              <w:rPr>
                <w:bCs/>
              </w:rPr>
            </w:pPr>
            <w:r w:rsidRPr="00401ED1">
              <w:rPr>
                <w:bCs/>
              </w:rPr>
              <w:t xml:space="preserve">Интенсивное освоение всех художественных стилей и форм, всех эстетических течений, существующих в мировой культуре. Активное включение в мировую </w:t>
            </w:r>
            <w:r w:rsidRPr="00401ED1">
              <w:rPr>
                <w:bCs/>
              </w:rPr>
              <w:lastRenderedPageBreak/>
              <w:t>творческую жизнь. Коммерциализации искусства, и ориентации его, на массового потребителя</w:t>
            </w:r>
            <w:r w:rsidRPr="00401ED1">
              <w:rPr>
                <w:bCs/>
              </w:rPr>
              <w:br/>
              <w:t>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Телинии др.); авангард (Ю. Злотников, В. Янкилевский, В. Наседкин, Ф. Инфанте, Д. Плавинский); русский постмодерн (А. Дубов, И. Кислицын, Л. Маркелова, О. Ланг, К. Петров, И. Лубенников, Н. Терещенко); «актуальное искусство».</w:t>
            </w:r>
          </w:p>
          <w:p w:rsidR="00503504" w:rsidRPr="00401ED1" w:rsidRDefault="00503504" w:rsidP="00401ED1">
            <w:pPr>
              <w:jc w:val="both"/>
              <w:rPr>
                <w:bCs/>
              </w:rPr>
            </w:pPr>
            <w:r w:rsidRPr="00401ED1">
              <w:rPr>
                <w:bCs/>
              </w:rPr>
              <w:t>Творчество М.Шемякина.</w:t>
            </w:r>
          </w:p>
        </w:tc>
      </w:tr>
    </w:tbl>
    <w:p w:rsidR="00503504" w:rsidRPr="00DC11F5" w:rsidRDefault="00503504" w:rsidP="004E5484">
      <w:pPr>
        <w:autoSpaceDE w:val="0"/>
        <w:autoSpaceDN w:val="0"/>
        <w:adjustRightInd w:val="0"/>
        <w:rPr>
          <w:b/>
        </w:rPr>
      </w:pPr>
      <w:r w:rsidRPr="00F07C43">
        <w:rPr>
          <w:b/>
        </w:rPr>
        <w:lastRenderedPageBreak/>
        <w:t>4.2.3. Содержание самостоятельной работы</w:t>
      </w:r>
    </w:p>
    <w:p w:rsidR="00503504" w:rsidRPr="004E5484" w:rsidRDefault="0050350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503504" w:rsidRPr="002D0F2F" w:rsidTr="0001303E">
        <w:tc>
          <w:tcPr>
            <w:tcW w:w="817" w:type="dxa"/>
          </w:tcPr>
          <w:p w:rsidR="00503504" w:rsidRPr="002D0F2F" w:rsidRDefault="00503504" w:rsidP="0001303E">
            <w:pPr>
              <w:jc w:val="center"/>
              <w:rPr>
                <w:b/>
              </w:rPr>
            </w:pPr>
            <w:r w:rsidRPr="002D0F2F">
              <w:rPr>
                <w:b/>
              </w:rPr>
              <w:t>№ п/п</w:t>
            </w:r>
          </w:p>
        </w:tc>
        <w:tc>
          <w:tcPr>
            <w:tcW w:w="2410" w:type="dxa"/>
          </w:tcPr>
          <w:p w:rsidR="00503504" w:rsidRPr="002D0F2F" w:rsidRDefault="00503504" w:rsidP="0001303E">
            <w:pPr>
              <w:jc w:val="center"/>
              <w:rPr>
                <w:b/>
              </w:rPr>
            </w:pPr>
            <w:r w:rsidRPr="002D0F2F">
              <w:rPr>
                <w:b/>
              </w:rPr>
              <w:t>Наименование темы (раздела) дисциплины</w:t>
            </w:r>
          </w:p>
        </w:tc>
        <w:tc>
          <w:tcPr>
            <w:tcW w:w="6344" w:type="dxa"/>
          </w:tcPr>
          <w:p w:rsidR="00503504" w:rsidRPr="002D0F2F" w:rsidRDefault="00503504" w:rsidP="0001303E">
            <w:pPr>
              <w:jc w:val="center"/>
              <w:rPr>
                <w:b/>
              </w:rPr>
            </w:pPr>
            <w:r>
              <w:rPr>
                <w:b/>
              </w:rPr>
              <w:t>Формы и тематика самостоятельной работы</w:t>
            </w:r>
          </w:p>
        </w:tc>
      </w:tr>
      <w:tr w:rsidR="00503504" w:rsidRPr="00D862BD" w:rsidTr="0001303E">
        <w:tc>
          <w:tcPr>
            <w:tcW w:w="817" w:type="dxa"/>
          </w:tcPr>
          <w:p w:rsidR="00503504" w:rsidRPr="00D624E1" w:rsidRDefault="00503504" w:rsidP="0001303E">
            <w:pPr>
              <w:pStyle w:val="a3"/>
              <w:ind w:left="0"/>
              <w:rPr>
                <w:highlight w:val="yellow"/>
              </w:rPr>
            </w:pPr>
            <w:r w:rsidRPr="00CF0F07">
              <w:t>1.</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503504" w:rsidRDefault="00503504"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503504" w:rsidRDefault="00503504" w:rsidP="00B204EC">
            <w:pPr>
              <w:shd w:val="clear" w:color="auto" w:fill="FFFFFF"/>
              <w:jc w:val="both"/>
            </w:pPr>
          </w:p>
          <w:p w:rsidR="00503504" w:rsidRPr="008B4DD9" w:rsidRDefault="00503504" w:rsidP="00B204EC">
            <w:pPr>
              <w:shd w:val="clear" w:color="auto" w:fill="FFFFFF"/>
              <w:jc w:val="both"/>
            </w:pPr>
            <w:r w:rsidRPr="008B4DD9">
              <w:t>Реферирование литературы</w:t>
            </w:r>
          </w:p>
          <w:p w:rsidR="00503504" w:rsidRDefault="00503504" w:rsidP="00A4568D">
            <w:pPr>
              <w:shd w:val="clear" w:color="auto" w:fill="FFFFFF"/>
              <w:jc w:val="both"/>
              <w:rPr>
                <w:color w:val="000000"/>
              </w:rPr>
            </w:pPr>
            <w:r w:rsidRPr="008B4DD9">
              <w:t>Работа со справочными материалами</w:t>
            </w:r>
          </w:p>
          <w:p w:rsidR="00503504" w:rsidRPr="008B4DD9" w:rsidRDefault="00503504" w:rsidP="00B204EC">
            <w:pPr>
              <w:shd w:val="clear" w:color="auto" w:fill="FFFFFF"/>
              <w:jc w:val="both"/>
            </w:pPr>
            <w:r w:rsidRPr="002B7646">
              <w:rPr>
                <w:color w:val="000000"/>
              </w:rPr>
              <w:t>Работа с Интернет-ресурсами</w:t>
            </w:r>
          </w:p>
          <w:p w:rsidR="00503504" w:rsidRPr="00D624E1" w:rsidRDefault="00503504"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2</w:t>
            </w:r>
          </w:p>
        </w:tc>
        <w:tc>
          <w:tcPr>
            <w:tcW w:w="2410" w:type="dxa"/>
          </w:tcPr>
          <w:p w:rsidR="00503504" w:rsidRPr="00DE29A2" w:rsidRDefault="00503504"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503504" w:rsidRPr="00DE29A2" w:rsidRDefault="00503504"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503504" w:rsidRDefault="00503504"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503504" w:rsidRDefault="00503504" w:rsidP="0045234B">
            <w:pPr>
              <w:shd w:val="clear" w:color="auto" w:fill="FFFFFF"/>
              <w:jc w:val="both"/>
              <w:rPr>
                <w:color w:val="000000"/>
                <w:spacing w:val="2"/>
                <w:lang w:eastAsia="en-US"/>
              </w:rPr>
            </w:pP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503504" w:rsidRPr="00DE29A2" w:rsidRDefault="00503504"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503504" w:rsidRPr="00D862BD" w:rsidTr="0001303E">
        <w:tc>
          <w:tcPr>
            <w:tcW w:w="817" w:type="dxa"/>
          </w:tcPr>
          <w:p w:rsidR="00503504" w:rsidRPr="00CF0F07" w:rsidRDefault="00503504" w:rsidP="0001303E">
            <w:pPr>
              <w:pStyle w:val="a3"/>
              <w:ind w:left="0"/>
            </w:pPr>
            <w:r>
              <w:t>3</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503504" w:rsidRDefault="00503504" w:rsidP="0045234B">
            <w:pPr>
              <w:shd w:val="clear" w:color="auto" w:fill="FFFFFF"/>
              <w:jc w:val="both"/>
            </w:pPr>
            <w:r w:rsidRPr="00F51E33">
              <w:t>Гомеровский и архаический периоды.</w:t>
            </w:r>
            <w:bookmarkStart w:id="1" w:name="_Toc104351271"/>
            <w:r w:rsidRPr="00F51E33">
              <w:t xml:space="preserve"> (</w:t>
            </w:r>
            <w:r w:rsidRPr="00F51E33">
              <w:rPr>
                <w:lang w:val="en-US"/>
              </w:rPr>
              <w:t>XI</w:t>
            </w:r>
            <w:r w:rsidRPr="00F51E33">
              <w:t xml:space="preserve"> – </w:t>
            </w:r>
            <w:r w:rsidRPr="00F51E33">
              <w:rPr>
                <w:lang w:val="en-US"/>
              </w:rPr>
              <w:t>VI</w:t>
            </w:r>
            <w:r w:rsidRPr="00F51E33">
              <w:t>в.в. до н.э.</w:t>
            </w:r>
            <w:bookmarkEnd w:id="1"/>
            <w:r w:rsidRPr="00F51E33">
              <w:t>)</w:t>
            </w:r>
            <w:r>
              <w:t>.</w:t>
            </w:r>
          </w:p>
          <w:p w:rsidR="00503504" w:rsidRPr="00A92881" w:rsidRDefault="00503504" w:rsidP="00A92881">
            <w:pPr>
              <w:pStyle w:val="afd"/>
              <w:ind w:firstLine="0"/>
              <w:rPr>
                <w:sz w:val="24"/>
                <w:szCs w:val="24"/>
              </w:rPr>
            </w:pPr>
            <w:r w:rsidRPr="00A92881">
              <w:rPr>
                <w:sz w:val="24"/>
                <w:szCs w:val="24"/>
              </w:rPr>
              <w:t>Искусство Древней Греции</w:t>
            </w:r>
            <w:bookmarkStart w:id="2" w:name="_Toc104351273"/>
            <w:r w:rsidRPr="00A92881">
              <w:rPr>
                <w:sz w:val="24"/>
                <w:szCs w:val="24"/>
              </w:rPr>
              <w:t xml:space="preserve"> классического и эллинистического периодов. (V – I до н.э.</w:t>
            </w:r>
            <w:bookmarkEnd w:id="2"/>
            <w:r w:rsidRPr="00A92881">
              <w:rPr>
                <w:sz w:val="24"/>
                <w:szCs w:val="24"/>
              </w:rPr>
              <w:t>)</w:t>
            </w:r>
            <w:r>
              <w:rPr>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4</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503504" w:rsidRDefault="00503504"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lastRenderedPageBreak/>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lastRenderedPageBreak/>
              <w:t>5</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503504" w:rsidRDefault="00503504" w:rsidP="00DE7D2E">
            <w:pPr>
              <w:jc w:val="both"/>
              <w:rPr>
                <w:color w:val="000000"/>
                <w:spacing w:val="2"/>
              </w:rPr>
            </w:pPr>
            <w:r>
              <w:rPr>
                <w:color w:val="000000"/>
                <w:spacing w:val="2"/>
              </w:rPr>
              <w:t>Буддийское искусство.</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6</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503504" w:rsidRDefault="00503504" w:rsidP="00DE7D2E">
            <w:pPr>
              <w:jc w:val="both"/>
              <w:rPr>
                <w:color w:val="000000"/>
                <w:spacing w:val="2"/>
              </w:rPr>
            </w:pPr>
            <w:r>
              <w:rPr>
                <w:color w:val="000000"/>
                <w:spacing w:val="2"/>
              </w:rPr>
              <w:t>Запретный город. Храм Неба.</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7</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503504" w:rsidRDefault="00503504"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503504" w:rsidRDefault="00503504" w:rsidP="00DE7D2E">
            <w:pPr>
              <w:jc w:val="both"/>
              <w:rPr>
                <w:color w:val="000000"/>
                <w:spacing w:val="2"/>
              </w:rPr>
            </w:pPr>
          </w:p>
          <w:p w:rsidR="00503504" w:rsidRPr="008B4DD9" w:rsidRDefault="00503504" w:rsidP="00DE7D2E">
            <w:pPr>
              <w:shd w:val="clear" w:color="auto" w:fill="FFFFFF"/>
              <w:jc w:val="both"/>
            </w:pPr>
            <w:r w:rsidRPr="00A26423">
              <w:rPr>
                <w:color w:val="000000"/>
                <w:spacing w:val="2"/>
              </w:rPr>
              <w:t>Нара.</w:t>
            </w: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8</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503504" w:rsidRDefault="00503504" w:rsidP="00DE7D2E">
            <w:pPr>
              <w:jc w:val="both"/>
              <w:rPr>
                <w:color w:val="000000"/>
                <w:spacing w:val="4"/>
              </w:rPr>
            </w:pPr>
            <w:r w:rsidRPr="00984ACC">
              <w:rPr>
                <w:color w:val="000000"/>
                <w:spacing w:val="4"/>
              </w:rPr>
              <w:t xml:space="preserve">Высокий Реннесанс-Леонардо да Винчи, Рафаэль Санти, Тициан. </w:t>
            </w:r>
          </w:p>
          <w:p w:rsidR="00503504" w:rsidRDefault="00503504" w:rsidP="00DE7D2E">
            <w:pPr>
              <w:jc w:val="both"/>
              <w:rPr>
                <w:color w:val="000000"/>
                <w:spacing w:val="4"/>
              </w:rPr>
            </w:pPr>
            <w:r w:rsidRPr="00984ACC">
              <w:rPr>
                <w:color w:val="000000"/>
                <w:spacing w:val="4"/>
              </w:rPr>
              <w:t xml:space="preserve">Фрески Сикстинской капеллы Микеланджело Буонаротти. </w:t>
            </w:r>
          </w:p>
          <w:p w:rsidR="00503504" w:rsidRPr="00984ACC" w:rsidRDefault="00503504" w:rsidP="00DE7D2E">
            <w:pPr>
              <w:jc w:val="both"/>
              <w:rPr>
                <w:color w:val="000000"/>
                <w:spacing w:val="4"/>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9</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 века.</w:t>
            </w:r>
          </w:p>
        </w:tc>
        <w:tc>
          <w:tcPr>
            <w:tcW w:w="6344" w:type="dxa"/>
          </w:tcPr>
          <w:p w:rsidR="00503504" w:rsidRDefault="00503504"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10</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XVIII века.</w:t>
            </w:r>
          </w:p>
        </w:tc>
        <w:tc>
          <w:tcPr>
            <w:tcW w:w="6344" w:type="dxa"/>
          </w:tcPr>
          <w:p w:rsidR="00503504" w:rsidRDefault="00503504" w:rsidP="00832698">
            <w:pPr>
              <w:shd w:val="clear" w:color="auto" w:fill="FFFFFF"/>
              <w:jc w:val="both"/>
            </w:pPr>
            <w:r>
              <w:t>В</w:t>
            </w:r>
            <w:r w:rsidRPr="00F51E33">
              <w:t>заимосвязь мировоззрения эпохи Просвещения с искусст</w:t>
            </w:r>
            <w:r>
              <w:t>вом.</w:t>
            </w:r>
          </w:p>
          <w:p w:rsidR="00503504" w:rsidRDefault="00503504" w:rsidP="004E1746">
            <w:pPr>
              <w:shd w:val="clear" w:color="auto" w:fill="FFFFFF"/>
              <w:jc w:val="both"/>
            </w:pPr>
            <w:r>
              <w:t>Виды искусства рококо.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11</w:t>
            </w:r>
          </w:p>
        </w:tc>
        <w:tc>
          <w:tcPr>
            <w:tcW w:w="2410" w:type="dxa"/>
          </w:tcPr>
          <w:p w:rsidR="00503504" w:rsidRPr="00244414" w:rsidRDefault="00503504" w:rsidP="00244414">
            <w:pPr>
              <w:jc w:val="both"/>
              <w:rPr>
                <w:color w:val="000000"/>
                <w:spacing w:val="2"/>
                <w:lang w:eastAsia="en-US"/>
              </w:rPr>
            </w:pPr>
            <w:r w:rsidRPr="00244414">
              <w:rPr>
                <w:color w:val="000000"/>
                <w:spacing w:val="2"/>
                <w:lang w:eastAsia="en-US"/>
              </w:rPr>
              <w:t>Западноевропейское</w:t>
            </w:r>
          </w:p>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503504" w:rsidRDefault="00503504"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503504" w:rsidRDefault="00503504" w:rsidP="004E1746">
            <w:pPr>
              <w:shd w:val="clear" w:color="auto" w:fill="FFFFFF"/>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lastRenderedPageBreak/>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lastRenderedPageBreak/>
              <w:t>12</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Зарубежное искусство XX- нач. ХХI вв</w:t>
            </w:r>
          </w:p>
        </w:tc>
        <w:tc>
          <w:tcPr>
            <w:tcW w:w="6344" w:type="dxa"/>
          </w:tcPr>
          <w:p w:rsidR="00503504" w:rsidRDefault="00503504" w:rsidP="004E1746">
            <w:pPr>
              <w:shd w:val="clear" w:color="auto" w:fill="FFFFFF"/>
              <w:jc w:val="both"/>
            </w:pPr>
            <w:r>
              <w:t>Модерн и декоративно-прикладное искусство.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13</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503504" w:rsidRDefault="00503504" w:rsidP="00DE7D2E">
            <w:pPr>
              <w:jc w:val="both"/>
              <w:rPr>
                <w:bCs/>
              </w:rPr>
            </w:pPr>
            <w:r w:rsidRPr="005A103E">
              <w:rPr>
                <w:bCs/>
              </w:rPr>
              <w:t xml:space="preserve">Софийский собор в Новгороде. </w:t>
            </w:r>
          </w:p>
          <w:p w:rsidR="00503504" w:rsidRPr="005A103E"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14</w:t>
            </w:r>
          </w:p>
        </w:tc>
        <w:tc>
          <w:tcPr>
            <w:tcW w:w="2410" w:type="dxa"/>
          </w:tcPr>
          <w:p w:rsidR="00503504" w:rsidRPr="00244414" w:rsidRDefault="00503504"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503504" w:rsidRDefault="00503504" w:rsidP="00DE7D2E">
            <w:pPr>
              <w:jc w:val="both"/>
              <w:rPr>
                <w:bCs/>
              </w:rPr>
            </w:pPr>
            <w:r w:rsidRPr="005A103E">
              <w:rPr>
                <w:bCs/>
              </w:rPr>
              <w:t xml:space="preserve">Владимиро-суздальское зодчество. </w:t>
            </w:r>
          </w:p>
          <w:p w:rsidR="00503504" w:rsidRDefault="00503504" w:rsidP="00DE7D2E">
            <w:pPr>
              <w:jc w:val="both"/>
            </w:pPr>
            <w:r>
              <w:t xml:space="preserve">Новгородская монументальная живопись. </w:t>
            </w:r>
          </w:p>
          <w:p w:rsidR="00503504"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15</w:t>
            </w:r>
          </w:p>
        </w:tc>
        <w:tc>
          <w:tcPr>
            <w:tcW w:w="2410" w:type="dxa"/>
          </w:tcPr>
          <w:p w:rsidR="00503504" w:rsidRPr="00244414" w:rsidRDefault="00503504"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503504" w:rsidRDefault="00503504" w:rsidP="004E1746">
            <w:pPr>
              <w:shd w:val="clear" w:color="auto" w:fill="FFFFFF"/>
              <w:jc w:val="both"/>
            </w:pPr>
            <w:r>
              <w:t xml:space="preserve">Шатровая архитектура XVI столетия. </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16</w:t>
            </w:r>
          </w:p>
        </w:tc>
        <w:tc>
          <w:tcPr>
            <w:tcW w:w="2410" w:type="dxa"/>
          </w:tcPr>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503504" w:rsidRDefault="00503504"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Архитектурные творения Ф.Р.Растрелли.</w:t>
            </w:r>
          </w:p>
          <w:p w:rsidR="00503504" w:rsidRDefault="00503504" w:rsidP="007163A6">
            <w:pPr>
              <w:shd w:val="clear" w:color="auto" w:fill="FFFFFF"/>
              <w:jc w:val="both"/>
            </w:pPr>
            <w:r w:rsidRPr="007163A6">
              <w:t>«Золотой век» русского живописного портрета</w:t>
            </w:r>
            <w:r>
              <w:t>.</w:t>
            </w:r>
          </w:p>
          <w:p w:rsidR="00503504" w:rsidRPr="007163A6" w:rsidRDefault="00503504" w:rsidP="007163A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17</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503504" w:rsidRDefault="00503504"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503504" w:rsidRPr="00D862BD" w:rsidTr="0001303E">
        <w:tc>
          <w:tcPr>
            <w:tcW w:w="817" w:type="dxa"/>
          </w:tcPr>
          <w:p w:rsidR="00503504" w:rsidRPr="00CF0F07" w:rsidRDefault="00503504" w:rsidP="0001303E">
            <w:pPr>
              <w:pStyle w:val="a3"/>
              <w:ind w:left="0"/>
            </w:pPr>
            <w:r>
              <w:t>18</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503504" w:rsidRPr="00000959" w:rsidRDefault="00503504"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19</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Русское искусство начала XX </w:t>
            </w:r>
            <w:r w:rsidRPr="00244414">
              <w:rPr>
                <w:rFonts w:ascii="Times New Roman" w:hAnsi="Times New Roman"/>
                <w:color w:val="000000"/>
                <w:spacing w:val="2"/>
                <w:sz w:val="24"/>
                <w:szCs w:val="24"/>
              </w:rPr>
              <w:lastRenderedPageBreak/>
              <w:t>века</w:t>
            </w:r>
          </w:p>
        </w:tc>
        <w:tc>
          <w:tcPr>
            <w:tcW w:w="6344" w:type="dxa"/>
          </w:tcPr>
          <w:p w:rsidR="00503504" w:rsidRPr="00000959" w:rsidRDefault="00503504"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lastRenderedPageBreak/>
              <w:t>Художественные</w:t>
            </w:r>
            <w:r w:rsidRPr="00000959">
              <w:rPr>
                <w:rFonts w:ascii="Times New Roman" w:hAnsi="Times New Roman"/>
                <w:sz w:val="24"/>
                <w:szCs w:val="24"/>
              </w:rPr>
              <w:t xml:space="preserve"> объединени</w:t>
            </w:r>
            <w:r>
              <w:rPr>
                <w:rFonts w:ascii="Times New Roman" w:hAnsi="Times New Roman"/>
                <w:sz w:val="24"/>
                <w:szCs w:val="24"/>
              </w:rPr>
              <w:t>я</w:t>
            </w:r>
            <w:r w:rsidRPr="00000959">
              <w:rPr>
                <w:rFonts w:ascii="Times New Roman" w:hAnsi="Times New Roman"/>
                <w:sz w:val="24"/>
                <w:szCs w:val="24"/>
              </w:rPr>
              <w:t>начала XX века.</w:t>
            </w:r>
          </w:p>
          <w:p w:rsidR="00503504" w:rsidRDefault="00503504" w:rsidP="00A4568D">
            <w:pPr>
              <w:shd w:val="clear" w:color="auto" w:fill="FFFFFF"/>
              <w:jc w:val="both"/>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lastRenderedPageBreak/>
              <w:t>20</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503504" w:rsidRDefault="00503504"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Default="00503504" w:rsidP="00AF3CBB">
            <w:pPr>
              <w:pStyle w:val="1"/>
              <w:spacing w:after="0" w:line="240" w:lineRule="auto"/>
              <w:ind w:left="0"/>
              <w:jc w:val="both"/>
              <w:rPr>
                <w:rFonts w:ascii="Times New Roman" w:hAnsi="Times New Roman"/>
                <w:bCs/>
                <w:sz w:val="24"/>
                <w:szCs w:val="24"/>
              </w:rPr>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21</w:t>
            </w:r>
          </w:p>
        </w:tc>
        <w:tc>
          <w:tcPr>
            <w:tcW w:w="2410" w:type="dxa"/>
          </w:tcPr>
          <w:p w:rsidR="00503504" w:rsidRPr="00BF3FA9"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503504" w:rsidRDefault="00503504"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Искусство соц-арта. И.И.Кабаков, Э.А.Штейнберг и др.</w:t>
            </w:r>
          </w:p>
          <w:p w:rsidR="00503504" w:rsidRDefault="00503504" w:rsidP="00BF3FA9">
            <w:pPr>
              <w:shd w:val="clear" w:color="auto" w:fill="FFFFFF"/>
              <w:jc w:val="both"/>
            </w:pPr>
          </w:p>
          <w:p w:rsidR="00503504" w:rsidRPr="008B4DD9" w:rsidRDefault="00503504" w:rsidP="00BF3FA9">
            <w:pPr>
              <w:shd w:val="clear" w:color="auto" w:fill="FFFFFF"/>
              <w:jc w:val="both"/>
            </w:pPr>
            <w:r w:rsidRPr="008B4DD9">
              <w:t>Реферирование литературы</w:t>
            </w:r>
          </w:p>
          <w:p w:rsidR="00503504" w:rsidRPr="008B4DD9" w:rsidRDefault="00503504" w:rsidP="00BF3FA9">
            <w:pPr>
              <w:shd w:val="clear" w:color="auto" w:fill="FFFFFF"/>
              <w:jc w:val="both"/>
            </w:pPr>
            <w:r w:rsidRPr="008B4DD9">
              <w:t>Работа со справочными материалами</w:t>
            </w:r>
          </w:p>
          <w:p w:rsidR="00503504" w:rsidRPr="002B7646" w:rsidRDefault="00503504" w:rsidP="00BF3FA9">
            <w:pPr>
              <w:shd w:val="clear" w:color="auto" w:fill="FFFFFF"/>
              <w:jc w:val="both"/>
              <w:rPr>
                <w:color w:val="000000"/>
              </w:rPr>
            </w:pPr>
            <w:r w:rsidRPr="002B7646">
              <w:rPr>
                <w:color w:val="000000"/>
              </w:rPr>
              <w:t>Работа с Интернет-ресурсами</w:t>
            </w:r>
          </w:p>
          <w:p w:rsidR="00503504" w:rsidRPr="008B4DD9" w:rsidRDefault="00503504"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22</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503504" w:rsidRDefault="00503504"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503504" w:rsidRDefault="00503504" w:rsidP="006774E3">
      <w:pPr>
        <w:autoSpaceDE w:val="0"/>
        <w:autoSpaceDN w:val="0"/>
        <w:adjustRightInd w:val="0"/>
        <w:ind w:left="360"/>
        <w:jc w:val="both"/>
        <w:rPr>
          <w:b/>
          <w:bCs/>
          <w:i/>
          <w:iCs/>
        </w:rPr>
      </w:pPr>
    </w:p>
    <w:p w:rsidR="00503504" w:rsidRDefault="00503504" w:rsidP="006774E3">
      <w:pPr>
        <w:autoSpaceDE w:val="0"/>
        <w:autoSpaceDN w:val="0"/>
        <w:adjustRightInd w:val="0"/>
        <w:ind w:left="360"/>
        <w:jc w:val="both"/>
        <w:rPr>
          <w:b/>
          <w:bCs/>
          <w:i/>
          <w:iCs/>
        </w:rPr>
      </w:pPr>
    </w:p>
    <w:p w:rsidR="00503504" w:rsidRPr="006774E3" w:rsidRDefault="0050350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3504" w:rsidRPr="00FC0015" w:rsidRDefault="00503504" w:rsidP="00FC0015">
      <w:pPr>
        <w:pStyle w:val="a3"/>
        <w:numPr>
          <w:ilvl w:val="0"/>
          <w:numId w:val="53"/>
        </w:numPr>
        <w:jc w:val="both"/>
        <w:rPr>
          <w:color w:val="000000"/>
          <w:shd w:val="clear" w:color="auto" w:fill="FFFFFF"/>
        </w:rPr>
      </w:pPr>
      <w:r>
        <w:t>Кинёва, Л. А. История искусств : учебное пособие / Л. А. Кинёва ; под редакцией Л. Б. Вожевой. — Екатеринбург : Издательство Уральского университета, 2017. — 136 c. — ISBN 978-5-7996-2164-3. — Текст : электронный // Электронно-библиотечная система IPR BOOKS</w:t>
      </w:r>
    </w:p>
    <w:p w:rsidR="00503504" w:rsidRPr="00B96418" w:rsidRDefault="00503504" w:rsidP="008B4DD9">
      <w:pPr>
        <w:widowControl w:val="0"/>
        <w:tabs>
          <w:tab w:val="left" w:pos="284"/>
        </w:tabs>
        <w:autoSpaceDE w:val="0"/>
        <w:autoSpaceDN w:val="0"/>
        <w:adjustRightInd w:val="0"/>
        <w:ind w:left="360"/>
        <w:contextualSpacing/>
        <w:jc w:val="both"/>
      </w:pPr>
    </w:p>
    <w:p w:rsidR="00503504" w:rsidRDefault="00503504" w:rsidP="00FC0015">
      <w:pPr>
        <w:pStyle w:val="a3"/>
        <w:numPr>
          <w:ilvl w:val="0"/>
          <w:numId w:val="53"/>
        </w:numPr>
      </w:pPr>
      <w:r>
        <w:t>Амиржанова, А. Ш. История искусств. Основные закономерности развития искусства Древнего мира и эпохи Средневековья : учебное пособие / А. Ш. Амиржанова.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FC0015">
      <w:pPr>
        <w:pStyle w:val="a3"/>
        <w:numPr>
          <w:ilvl w:val="0"/>
          <w:numId w:val="53"/>
        </w:numPr>
      </w:pPr>
      <w:r>
        <w:t xml:space="preserve">Кинёва, Л. А. История искусств : учебное пособие / Л. А. Кинёва ; под редакцией Л. Б. Вожевой. — Екатеринбург : Издательство Уральского университета, 2017. — 136 c. — ISBN 978-5-7996-2164-3. — Текст : электронный // Электронно-библиотечная система IPR </w:t>
      </w:r>
    </w:p>
    <w:p w:rsidR="00503504" w:rsidRPr="00C406BA" w:rsidRDefault="00503504" w:rsidP="00FC0015">
      <w:pPr>
        <w:pStyle w:val="a3"/>
        <w:numPr>
          <w:ilvl w:val="0"/>
          <w:numId w:val="53"/>
        </w:numPr>
      </w:pPr>
      <w:r>
        <w:t>Чужанова, Т. Ю. История искусств. Искусство Древней Руси : учебное пособие / Т. Ю. Чужанова.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Default="00503504" w:rsidP="00EB3314">
      <w:pPr>
        <w:autoSpaceDE w:val="0"/>
        <w:autoSpaceDN w:val="0"/>
        <w:adjustRightInd w:val="0"/>
        <w:jc w:val="both"/>
        <w:rPr>
          <w:b/>
        </w:rPr>
      </w:pPr>
    </w:p>
    <w:p w:rsidR="00503504" w:rsidRDefault="00503504"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503504" w:rsidRPr="00DC11F5" w:rsidRDefault="00503504" w:rsidP="00034A75">
      <w:pPr>
        <w:autoSpaceDE w:val="0"/>
        <w:autoSpaceDN w:val="0"/>
        <w:adjustRightInd w:val="0"/>
        <w:ind w:left="357"/>
        <w:jc w:val="both"/>
        <w:rPr>
          <w:b/>
          <w:bCs/>
          <w:i/>
          <w:iCs/>
        </w:rPr>
      </w:pPr>
    </w:p>
    <w:p w:rsidR="00503504" w:rsidRPr="00DC11F5" w:rsidRDefault="00503504"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03504" w:rsidRPr="00DC11F5" w:rsidRDefault="00503504" w:rsidP="00D00133">
      <w:pPr>
        <w:autoSpaceDE w:val="0"/>
        <w:autoSpaceDN w:val="0"/>
        <w:adjustRightInd w:val="0"/>
        <w:ind w:left="720"/>
        <w:jc w:val="both"/>
      </w:pPr>
      <w:r w:rsidRPr="00DC11F5">
        <w:t>- текущий контроль успеваемости</w:t>
      </w:r>
    </w:p>
    <w:p w:rsidR="00503504" w:rsidRPr="00DC11F5" w:rsidRDefault="00503504" w:rsidP="00034A75">
      <w:pPr>
        <w:autoSpaceDE w:val="0"/>
        <w:autoSpaceDN w:val="0"/>
        <w:adjustRightInd w:val="0"/>
        <w:ind w:left="720"/>
        <w:jc w:val="both"/>
      </w:pPr>
      <w:r w:rsidRPr="00DC11F5">
        <w:t>- промежуточная аттестация обучающихся по дисциплине</w:t>
      </w:r>
    </w:p>
    <w:p w:rsidR="00503504" w:rsidRPr="00DC11F5" w:rsidRDefault="0050350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3504" w:rsidRPr="00DC11F5" w:rsidRDefault="0050350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3504" w:rsidRPr="00DC11F5" w:rsidRDefault="00503504" w:rsidP="00D00133">
      <w:pPr>
        <w:autoSpaceDE w:val="0"/>
        <w:autoSpaceDN w:val="0"/>
        <w:adjustRightInd w:val="0"/>
        <w:ind w:left="720"/>
        <w:jc w:val="both"/>
        <w:rPr>
          <w:i/>
          <w:iCs/>
        </w:rPr>
      </w:pPr>
    </w:p>
    <w:p w:rsidR="00503504" w:rsidRPr="00BE57FE" w:rsidRDefault="00503504" w:rsidP="00614CFE">
      <w:pPr>
        <w:pStyle w:val="a3"/>
        <w:numPr>
          <w:ilvl w:val="1"/>
          <w:numId w:val="6"/>
        </w:numPr>
        <w:jc w:val="both"/>
        <w:rPr>
          <w:b/>
          <w:iCs/>
        </w:rPr>
      </w:pPr>
      <w:r w:rsidRPr="00BE57FE">
        <w:rPr>
          <w:b/>
          <w:iCs/>
        </w:rPr>
        <w:t>Паспорт фонда оценочных средств для проведения текущей аттестации по дисциплине (модулю)</w:t>
      </w:r>
    </w:p>
    <w:p w:rsidR="00503504" w:rsidRPr="00DC11F5" w:rsidRDefault="00503504"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503504" w:rsidRPr="00DC11F5" w:rsidTr="009D2025">
        <w:tc>
          <w:tcPr>
            <w:tcW w:w="709" w:type="dxa"/>
          </w:tcPr>
          <w:p w:rsidR="00503504" w:rsidRPr="00DC11F5" w:rsidRDefault="00503504" w:rsidP="00935672">
            <w:pPr>
              <w:pStyle w:val="a3"/>
              <w:ind w:left="0"/>
              <w:jc w:val="center"/>
              <w:rPr>
                <w:b/>
              </w:rPr>
            </w:pPr>
            <w:r w:rsidRPr="00DC11F5">
              <w:rPr>
                <w:b/>
              </w:rPr>
              <w:t>№ п/п</w:t>
            </w:r>
          </w:p>
        </w:tc>
        <w:tc>
          <w:tcPr>
            <w:tcW w:w="3119" w:type="dxa"/>
          </w:tcPr>
          <w:p w:rsidR="00503504" w:rsidRPr="00DC11F5" w:rsidRDefault="00503504" w:rsidP="00935672">
            <w:pPr>
              <w:pStyle w:val="a3"/>
              <w:ind w:left="0"/>
              <w:jc w:val="center"/>
              <w:rPr>
                <w:b/>
              </w:rPr>
            </w:pPr>
            <w:r w:rsidRPr="00DC11F5">
              <w:rPr>
                <w:b/>
              </w:rPr>
              <w:t>Контролируемые разделы (темы)</w:t>
            </w:r>
          </w:p>
        </w:tc>
        <w:tc>
          <w:tcPr>
            <w:tcW w:w="1559" w:type="dxa"/>
          </w:tcPr>
          <w:p w:rsidR="00503504" w:rsidRPr="00DC11F5" w:rsidRDefault="00503504" w:rsidP="00935672">
            <w:pPr>
              <w:pStyle w:val="a3"/>
              <w:ind w:left="0"/>
              <w:jc w:val="center"/>
              <w:rPr>
                <w:b/>
              </w:rPr>
            </w:pPr>
            <w:r w:rsidRPr="00DC11F5">
              <w:rPr>
                <w:b/>
              </w:rPr>
              <w:t>Код контролируемой компетенции</w:t>
            </w:r>
          </w:p>
        </w:tc>
        <w:tc>
          <w:tcPr>
            <w:tcW w:w="4394" w:type="dxa"/>
          </w:tcPr>
          <w:p w:rsidR="00503504" w:rsidRPr="00DC11F5" w:rsidRDefault="00503504" w:rsidP="00935672">
            <w:pPr>
              <w:pStyle w:val="a3"/>
              <w:ind w:left="0"/>
              <w:rPr>
                <w:b/>
              </w:rPr>
            </w:pPr>
            <w:r w:rsidRPr="00DC11F5">
              <w:rPr>
                <w:b/>
              </w:rPr>
              <w:t xml:space="preserve"> Наименование оценочного средства</w:t>
            </w:r>
          </w:p>
        </w:tc>
      </w:tr>
      <w:tr w:rsidR="00503504" w:rsidRPr="00DC11F5" w:rsidTr="009D2025">
        <w:tc>
          <w:tcPr>
            <w:tcW w:w="709" w:type="dxa"/>
          </w:tcPr>
          <w:p w:rsidR="00503504" w:rsidRPr="00DC11F5" w:rsidRDefault="00503504" w:rsidP="00044F96">
            <w:pPr>
              <w:pStyle w:val="a3"/>
              <w:numPr>
                <w:ilvl w:val="0"/>
                <w:numId w:val="2"/>
              </w:numPr>
              <w:ind w:left="0"/>
            </w:pPr>
            <w:r>
              <w:t>1</w:t>
            </w:r>
          </w:p>
        </w:tc>
        <w:tc>
          <w:tcPr>
            <w:tcW w:w="3119" w:type="dxa"/>
          </w:tcPr>
          <w:p w:rsidR="00503504" w:rsidRPr="00DC11F5" w:rsidRDefault="00503504"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503504" w:rsidRDefault="00503504" w:rsidP="00306641">
            <w:pPr>
              <w:pStyle w:val="a3"/>
              <w:ind w:left="0"/>
              <w:jc w:val="both"/>
            </w:pPr>
            <w:r>
              <w:t>УК-1</w:t>
            </w:r>
          </w:p>
          <w:p w:rsidR="00503504" w:rsidRPr="00DC11F5" w:rsidRDefault="00503504" w:rsidP="00306641">
            <w:pPr>
              <w:pStyle w:val="a3"/>
              <w:ind w:left="0"/>
              <w:jc w:val="both"/>
            </w:pPr>
            <w:r>
              <w:t>ОПК-1</w:t>
            </w:r>
          </w:p>
        </w:tc>
        <w:tc>
          <w:tcPr>
            <w:tcW w:w="4394" w:type="dxa"/>
          </w:tcPr>
          <w:p w:rsidR="00503504"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503504" w:rsidRPr="009B3F81"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503504" w:rsidRPr="00ED25A1" w:rsidRDefault="00503504" w:rsidP="002A7A5C">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2</w:t>
            </w:r>
          </w:p>
        </w:tc>
        <w:tc>
          <w:tcPr>
            <w:tcW w:w="3119" w:type="dxa"/>
          </w:tcPr>
          <w:p w:rsidR="00503504" w:rsidRDefault="00503504" w:rsidP="000B0C48">
            <w:pPr>
              <w:rPr>
                <w:color w:val="000000"/>
                <w:spacing w:val="2"/>
              </w:rPr>
            </w:pPr>
            <w:r>
              <w:rPr>
                <w:color w:val="000000"/>
                <w:spacing w:val="2"/>
              </w:rPr>
              <w:t>Первобытное искусство.</w:t>
            </w:r>
          </w:p>
          <w:p w:rsidR="00503504" w:rsidRPr="00DC11F5" w:rsidRDefault="00503504" w:rsidP="000B0C48">
            <w:r>
              <w:rPr>
                <w:color w:val="000000"/>
                <w:spacing w:val="2"/>
              </w:rPr>
              <w:t>Искусство Древнего Египта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503504" w:rsidRPr="009B3F81" w:rsidRDefault="00503504"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503504" w:rsidRPr="00ED25A1" w:rsidRDefault="00503504" w:rsidP="00052DB9">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3</w:t>
            </w:r>
          </w:p>
        </w:tc>
        <w:tc>
          <w:tcPr>
            <w:tcW w:w="3119" w:type="dxa"/>
          </w:tcPr>
          <w:p w:rsidR="00503504" w:rsidRPr="00DC11F5" w:rsidRDefault="00503504" w:rsidP="00601F7F">
            <w:r w:rsidRPr="00222B31">
              <w:rPr>
                <w:color w:val="000000"/>
                <w:spacing w:val="2"/>
              </w:rPr>
              <w:t xml:space="preserve">Искусство </w:t>
            </w:r>
            <w:r>
              <w:rPr>
                <w:color w:val="000000"/>
                <w:spacing w:val="2"/>
              </w:rPr>
              <w:t>Древней Греции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4</w:t>
            </w:r>
          </w:p>
        </w:tc>
        <w:tc>
          <w:tcPr>
            <w:tcW w:w="3119" w:type="dxa"/>
          </w:tcPr>
          <w:p w:rsidR="00503504" w:rsidRPr="00DC11F5" w:rsidRDefault="00503504" w:rsidP="00601F7F">
            <w:r>
              <w:rPr>
                <w:color w:val="000000"/>
                <w:spacing w:val="2"/>
              </w:rPr>
              <w:t>Искусство Древнего Рима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5</w:t>
            </w:r>
          </w:p>
        </w:tc>
        <w:tc>
          <w:tcPr>
            <w:tcW w:w="3119" w:type="dxa"/>
          </w:tcPr>
          <w:p w:rsidR="00503504" w:rsidRPr="00DC11F5" w:rsidRDefault="00503504" w:rsidP="009F5F53">
            <w:r>
              <w:rPr>
                <w:color w:val="000000"/>
                <w:spacing w:val="2"/>
              </w:rPr>
              <w:t>Искусство Древней Индии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6</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7</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8</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9</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lastRenderedPageBreak/>
              <w:t>10</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11</w:t>
            </w:r>
          </w:p>
        </w:tc>
        <w:tc>
          <w:tcPr>
            <w:tcW w:w="3119" w:type="dxa"/>
          </w:tcPr>
          <w:p w:rsidR="00503504" w:rsidRPr="00720643" w:rsidRDefault="00503504" w:rsidP="00720643">
            <w:pPr>
              <w:jc w:val="both"/>
              <w:rPr>
                <w:color w:val="000000"/>
                <w:spacing w:val="2"/>
                <w:lang w:eastAsia="en-US"/>
              </w:rPr>
            </w:pPr>
            <w:r w:rsidRPr="00720643">
              <w:rPr>
                <w:color w:val="000000"/>
                <w:spacing w:val="2"/>
                <w:lang w:eastAsia="en-US"/>
              </w:rPr>
              <w:t>Западноевропейское</w:t>
            </w:r>
          </w:p>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13</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14</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15</w:t>
            </w:r>
          </w:p>
        </w:tc>
        <w:tc>
          <w:tcPr>
            <w:tcW w:w="3119" w:type="dxa"/>
          </w:tcPr>
          <w:p w:rsidR="00503504" w:rsidRPr="00720643" w:rsidRDefault="00503504"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16</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17</w:t>
            </w:r>
          </w:p>
        </w:tc>
        <w:tc>
          <w:tcPr>
            <w:tcW w:w="3119" w:type="dxa"/>
          </w:tcPr>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18</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19</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20</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21</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p>
        </w:tc>
        <w:tc>
          <w:tcPr>
            <w:tcW w:w="3119" w:type="dxa"/>
          </w:tcPr>
          <w:p w:rsidR="00503504" w:rsidRPr="00C406BA"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503504" w:rsidRDefault="00503504" w:rsidP="00C406BA">
            <w:pPr>
              <w:pStyle w:val="a3"/>
              <w:ind w:left="0"/>
              <w:jc w:val="both"/>
            </w:pPr>
            <w:r>
              <w:t>УК-1</w:t>
            </w:r>
          </w:p>
          <w:p w:rsidR="00503504" w:rsidRDefault="00503504" w:rsidP="00C406BA">
            <w:pPr>
              <w:pStyle w:val="a3"/>
              <w:ind w:left="0"/>
              <w:jc w:val="both"/>
            </w:pPr>
            <w:r>
              <w:t>ОПК-1</w:t>
            </w:r>
          </w:p>
        </w:tc>
        <w:tc>
          <w:tcPr>
            <w:tcW w:w="4394" w:type="dxa"/>
          </w:tcPr>
          <w:p w:rsidR="00503504" w:rsidRDefault="00503504" w:rsidP="00C406BA">
            <w:pPr>
              <w:pStyle w:val="a3"/>
              <w:ind w:left="0"/>
              <w:jc w:val="both"/>
            </w:pPr>
            <w:r>
              <w:t>Вопросы к занятию,</w:t>
            </w:r>
          </w:p>
          <w:p w:rsidR="00503504" w:rsidRDefault="00503504" w:rsidP="00C406BA">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bl>
    <w:p w:rsidR="00503504" w:rsidRDefault="00503504" w:rsidP="00D00133">
      <w:pPr>
        <w:autoSpaceDE w:val="0"/>
        <w:autoSpaceDN w:val="0"/>
        <w:adjustRightInd w:val="0"/>
        <w:ind w:left="720"/>
        <w:jc w:val="both"/>
        <w:rPr>
          <w:iCs/>
        </w:rPr>
      </w:pPr>
    </w:p>
    <w:p w:rsidR="00503504" w:rsidRPr="00DC11F5" w:rsidRDefault="0050350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3504" w:rsidRPr="00DC11F5" w:rsidRDefault="00503504" w:rsidP="00234396">
      <w:pPr>
        <w:autoSpaceDE w:val="0"/>
        <w:autoSpaceDN w:val="0"/>
        <w:adjustRightInd w:val="0"/>
        <w:jc w:val="both"/>
        <w:rPr>
          <w:i/>
          <w:iCs/>
          <w:u w:val="single"/>
        </w:rPr>
      </w:pPr>
    </w:p>
    <w:p w:rsidR="00503504" w:rsidRPr="00000959" w:rsidRDefault="00503504"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503504" w:rsidRDefault="00503504"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lastRenderedPageBreak/>
        <w:t>Вопросы к занятию</w:t>
      </w:r>
    </w:p>
    <w:p w:rsidR="00503504" w:rsidRDefault="00503504"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503504" w:rsidRPr="00E762F4" w:rsidRDefault="00503504"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E762F4" w:rsidRDefault="00503504" w:rsidP="00E762F4">
      <w:pPr>
        <w:pStyle w:val="a3"/>
        <w:numPr>
          <w:ilvl w:val="0"/>
          <w:numId w:val="50"/>
        </w:numPr>
        <w:rPr>
          <w:color w:val="000000"/>
          <w:spacing w:val="2"/>
        </w:rPr>
      </w:pPr>
      <w:r w:rsidRPr="00E762F4">
        <w:rPr>
          <w:color w:val="000000"/>
          <w:spacing w:val="2"/>
        </w:rPr>
        <w:t xml:space="preserve">Задачи истории искусств. </w:t>
      </w:r>
    </w:p>
    <w:p w:rsidR="00503504" w:rsidRPr="00E762F4" w:rsidRDefault="00503504"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503504" w:rsidRPr="00E762F4" w:rsidRDefault="00503504"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503504" w:rsidRPr="00E762F4" w:rsidRDefault="00503504"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503504" w:rsidRPr="00E762F4" w:rsidRDefault="00503504"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Стиль в искусстве. Особенности стилеобразования.</w:t>
      </w:r>
    </w:p>
    <w:p w:rsidR="00503504" w:rsidRDefault="00503504"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000959" w:rsidRDefault="00503504"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E762F4" w:rsidRDefault="00503504"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503504" w:rsidRPr="00E762F4" w:rsidRDefault="00503504"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503504" w:rsidRPr="00000959" w:rsidRDefault="00503504" w:rsidP="008C5452">
      <w:pPr>
        <w:pStyle w:val="a8"/>
        <w:jc w:val="both"/>
        <w:rPr>
          <w:bCs/>
          <w:i/>
          <w:sz w:val="24"/>
          <w:szCs w:val="24"/>
          <w:lang w:eastAsia="en-US"/>
        </w:rPr>
      </w:pP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Виды искусства Древнего Египта.</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Сюжеты искусства Древнего Египта.</w:t>
      </w:r>
    </w:p>
    <w:p w:rsidR="00503504" w:rsidRPr="00000959" w:rsidRDefault="00503504" w:rsidP="00FF3CFD">
      <w:pPr>
        <w:pStyle w:val="a3"/>
        <w:numPr>
          <w:ilvl w:val="0"/>
          <w:numId w:val="26"/>
        </w:numPr>
        <w:shd w:val="clear" w:color="auto" w:fill="FFFFFF"/>
        <w:tabs>
          <w:tab w:val="left" w:pos="9720"/>
        </w:tabs>
        <w:jc w:val="both"/>
      </w:pPr>
      <w:r w:rsidRPr="00000959">
        <w:t>Искусство государств Передней Азии IV тыс. до н.э. – IV век до н.э.</w:t>
      </w:r>
    </w:p>
    <w:p w:rsidR="00503504" w:rsidRPr="00000959" w:rsidRDefault="00503504" w:rsidP="00FF3CFD">
      <w:pPr>
        <w:pStyle w:val="a3"/>
        <w:numPr>
          <w:ilvl w:val="0"/>
          <w:numId w:val="26"/>
        </w:numPr>
        <w:shd w:val="clear" w:color="auto" w:fill="FFFFFF"/>
        <w:tabs>
          <w:tab w:val="left" w:pos="9720"/>
        </w:tabs>
        <w:jc w:val="both"/>
      </w:pPr>
      <w:r w:rsidRPr="00000959">
        <w:t>Виды искусства Крита и Микен.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503504" w:rsidRPr="00000959" w:rsidRDefault="00503504"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Памятники искусстваДревнего Египта.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503504" w:rsidRPr="00000959" w:rsidRDefault="00503504" w:rsidP="00FF3CFD">
      <w:pPr>
        <w:pStyle w:val="afd"/>
        <w:numPr>
          <w:ilvl w:val="0"/>
          <w:numId w:val="27"/>
        </w:numPr>
        <w:rPr>
          <w:sz w:val="24"/>
          <w:szCs w:val="24"/>
        </w:rPr>
      </w:pPr>
      <w:r w:rsidRPr="00000959">
        <w:rPr>
          <w:sz w:val="24"/>
          <w:szCs w:val="24"/>
        </w:rPr>
        <w:t>Афинский акрополь. Парфенон. Эрехтейон.</w:t>
      </w:r>
    </w:p>
    <w:p w:rsidR="00503504" w:rsidRPr="00000959" w:rsidRDefault="00503504" w:rsidP="00FF3CFD">
      <w:pPr>
        <w:pStyle w:val="afd"/>
        <w:numPr>
          <w:ilvl w:val="0"/>
          <w:numId w:val="27"/>
        </w:numPr>
        <w:rPr>
          <w:sz w:val="24"/>
          <w:szCs w:val="24"/>
        </w:rPr>
      </w:pPr>
      <w:r w:rsidRPr="00000959">
        <w:rPr>
          <w:sz w:val="24"/>
          <w:szCs w:val="24"/>
        </w:rPr>
        <w:t>Архитектура эллинизма.</w:t>
      </w:r>
    </w:p>
    <w:p w:rsidR="00503504" w:rsidRPr="00000959" w:rsidRDefault="00503504"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A92881">
      <w:pPr>
        <w:pStyle w:val="afd"/>
        <w:rPr>
          <w:bCs/>
          <w:sz w:val="24"/>
          <w:szCs w:val="24"/>
          <w:lang w:eastAsia="en-US"/>
        </w:rPr>
      </w:pPr>
      <w:r w:rsidRPr="00000959">
        <w:rPr>
          <w:bCs/>
          <w:sz w:val="24"/>
          <w:szCs w:val="24"/>
          <w:lang w:eastAsia="en-US"/>
        </w:rPr>
        <w:t>1. Какие памятники искусства вы знаете?</w:t>
      </w:r>
    </w:p>
    <w:p w:rsidR="00503504" w:rsidRPr="00000959" w:rsidRDefault="00503504" w:rsidP="00A92881">
      <w:pPr>
        <w:pStyle w:val="afd"/>
        <w:rPr>
          <w:bCs/>
          <w:sz w:val="24"/>
          <w:szCs w:val="24"/>
          <w:lang w:eastAsia="en-US"/>
        </w:rPr>
      </w:pPr>
      <w:r w:rsidRPr="00000959">
        <w:rPr>
          <w:bCs/>
          <w:sz w:val="24"/>
          <w:szCs w:val="24"/>
          <w:lang w:eastAsia="en-US"/>
        </w:rPr>
        <w:lastRenderedPageBreak/>
        <w:t>2. Какие качества свойственны скульптуре Древней Греции?</w:t>
      </w:r>
    </w:p>
    <w:p w:rsidR="00503504" w:rsidRPr="00000959" w:rsidRDefault="00503504"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503504" w:rsidRPr="00000959" w:rsidRDefault="00503504"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503504" w:rsidRPr="00000959" w:rsidRDefault="00503504"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fd"/>
        <w:ind w:firstLine="0"/>
        <w:rPr>
          <w:sz w:val="24"/>
          <w:szCs w:val="24"/>
        </w:rPr>
      </w:pPr>
      <w:r w:rsidRPr="00000959">
        <w:rPr>
          <w:sz w:val="24"/>
          <w:szCs w:val="24"/>
        </w:rPr>
        <w:t>Ордерная система и принципы скульптурного декора построек.</w:t>
      </w:r>
    </w:p>
    <w:p w:rsidR="00503504" w:rsidRPr="00000959" w:rsidRDefault="00503504" w:rsidP="00882957">
      <w:pPr>
        <w:pStyle w:val="afd"/>
        <w:ind w:firstLine="0"/>
        <w:rPr>
          <w:b/>
          <w:bCs/>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503504" w:rsidRPr="00000959" w:rsidRDefault="00503504" w:rsidP="00FF3CFD">
      <w:pPr>
        <w:pStyle w:val="a3"/>
        <w:numPr>
          <w:ilvl w:val="0"/>
          <w:numId w:val="28"/>
        </w:numPr>
        <w:jc w:val="both"/>
      </w:pPr>
      <w:r w:rsidRPr="00000959">
        <w:t>Термы императора Каракаллы.</w:t>
      </w:r>
    </w:p>
    <w:p w:rsidR="00503504" w:rsidRPr="00000959" w:rsidRDefault="00503504"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503504" w:rsidRPr="00000959" w:rsidRDefault="00503504"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503504" w:rsidRPr="00000959" w:rsidRDefault="00503504" w:rsidP="00FF3CFD">
      <w:pPr>
        <w:pStyle w:val="a3"/>
        <w:numPr>
          <w:ilvl w:val="0"/>
          <w:numId w:val="28"/>
        </w:numPr>
        <w:jc w:val="both"/>
      </w:pPr>
      <w:r w:rsidRPr="00000959">
        <w:t>Иконопись и декоративно-прикладное искусство Византии.</w:t>
      </w:r>
    </w:p>
    <w:p w:rsidR="00503504" w:rsidRPr="00000959" w:rsidRDefault="00503504" w:rsidP="00FF3CFD">
      <w:pPr>
        <w:pStyle w:val="a3"/>
        <w:numPr>
          <w:ilvl w:val="0"/>
          <w:numId w:val="28"/>
        </w:numPr>
        <w:jc w:val="both"/>
      </w:pPr>
      <w:r w:rsidRPr="00000959">
        <w:t>Византийское художественное наследие.</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5424A8">
      <w:pPr>
        <w:pStyle w:val="afd"/>
        <w:ind w:firstLine="284"/>
        <w:rPr>
          <w:sz w:val="24"/>
          <w:szCs w:val="24"/>
        </w:rPr>
      </w:pPr>
      <w:r w:rsidRPr="00000959">
        <w:rPr>
          <w:sz w:val="24"/>
          <w:szCs w:val="24"/>
        </w:rPr>
        <w:t>1. Какие памятники искусства Византии вы знаете?</w:t>
      </w:r>
    </w:p>
    <w:p w:rsidR="00503504" w:rsidRPr="00000959" w:rsidRDefault="00503504" w:rsidP="005424A8">
      <w:pPr>
        <w:pStyle w:val="afd"/>
        <w:ind w:firstLine="284"/>
        <w:rPr>
          <w:sz w:val="24"/>
          <w:szCs w:val="24"/>
        </w:rPr>
      </w:pPr>
      <w:r w:rsidRPr="00000959">
        <w:rPr>
          <w:sz w:val="24"/>
          <w:szCs w:val="24"/>
        </w:rPr>
        <w:t>2. Какие качества свойственны мозаике Византии?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503504" w:rsidRPr="00000959" w:rsidRDefault="00503504" w:rsidP="003F2CE5">
      <w:pPr>
        <w:pStyle w:val="a8"/>
        <w:jc w:val="both"/>
        <w:rPr>
          <w:sz w:val="24"/>
          <w:szCs w:val="24"/>
        </w:rPr>
      </w:pPr>
      <w:r w:rsidRPr="00000959">
        <w:rPr>
          <w:sz w:val="24"/>
          <w:szCs w:val="24"/>
        </w:rPr>
        <w:t>Триумфальные арки и общественные сооружения.</w:t>
      </w:r>
    </w:p>
    <w:p w:rsidR="00503504" w:rsidRPr="00000959" w:rsidRDefault="00503504" w:rsidP="003F2CE5">
      <w:pPr>
        <w:pStyle w:val="a8"/>
        <w:jc w:val="both"/>
        <w:rPr>
          <w:bCs/>
          <w:i/>
          <w:sz w:val="24"/>
          <w:szCs w:val="24"/>
          <w:lang w:eastAsia="en-US"/>
        </w:rPr>
      </w:pPr>
      <w:r w:rsidRPr="00000959">
        <w:rPr>
          <w:sz w:val="24"/>
          <w:szCs w:val="24"/>
        </w:rPr>
        <w:t>Изобразительное искусство этрусков.</w:t>
      </w:r>
    </w:p>
    <w:p w:rsidR="00503504" w:rsidRPr="00000959" w:rsidRDefault="00503504"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r>
        <w:rPr>
          <w:rFonts w:ascii="Times New Roman" w:hAnsi="Times New Roman"/>
          <w:sz w:val="24"/>
          <w:szCs w:val="24"/>
          <w:lang w:eastAsia="ru-RU"/>
        </w:rPr>
        <w:t>Ч</w:t>
      </w:r>
      <w:r w:rsidRPr="00AD00CD">
        <w:rPr>
          <w:rFonts w:ascii="Times New Roman" w:hAnsi="Times New Roman"/>
          <w:sz w:val="24"/>
          <w:szCs w:val="24"/>
          <w:lang w:eastAsia="ru-RU"/>
        </w:rPr>
        <w:t>айтья в Карли</w:t>
      </w:r>
      <w:r>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Росписи Аджанты.</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Ратха. Комплекс в Махабалипураме.</w:t>
      </w:r>
    </w:p>
    <w:p w:rsidR="00503504"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Храм КандарьяМахадева в Кхаджурахо.</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 специфика могольской миниатюры.</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AD00CD" w:rsidRDefault="00503504"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D00CD" w:rsidRDefault="00503504"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lastRenderedPageBreak/>
        <w:t>Вопросы к занятию</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503504" w:rsidRDefault="00503504"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503504" w:rsidRPr="00AD00CD" w:rsidRDefault="00503504"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Фарфор. керамика, стекло, резьба по дереву, резьба по камню, лаковые изделия, перегородчатые и расписные эмали, и др</w:t>
      </w:r>
    </w:p>
    <w:p w:rsidR="00503504" w:rsidRDefault="00503504"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503504" w:rsidRDefault="00503504"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503504" w:rsidRPr="00896A91" w:rsidRDefault="00503504" w:rsidP="00896A91">
      <w:pPr>
        <w:pStyle w:val="aa"/>
        <w:spacing w:after="0"/>
        <w:jc w:val="both"/>
        <w:rPr>
          <w:lang w:eastAsia="ru-RU"/>
        </w:rPr>
      </w:pPr>
      <w:r>
        <w:rPr>
          <w:lang w:eastAsia="ru-RU"/>
        </w:rPr>
        <w:t>Раскройте сущность эстетики моно-но-аварэ  в архитектуре и живописи.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896A91" w:rsidRDefault="00503504"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503504" w:rsidRDefault="00503504"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503504" w:rsidRPr="00896A91" w:rsidRDefault="00503504" w:rsidP="008C5452">
      <w:pPr>
        <w:pStyle w:val="a8"/>
        <w:jc w:val="both"/>
        <w:rPr>
          <w:sz w:val="24"/>
          <w:szCs w:val="24"/>
        </w:rPr>
      </w:pPr>
      <w:r>
        <w:rPr>
          <w:sz w:val="24"/>
          <w:szCs w:val="24"/>
        </w:rPr>
        <w:t>Жанры китайской живописи.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2C78FE" w:rsidRDefault="00503504"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503504" w:rsidRPr="002C78FE" w:rsidRDefault="00503504" w:rsidP="00FF3CFD">
      <w:pPr>
        <w:pStyle w:val="af5"/>
        <w:numPr>
          <w:ilvl w:val="0"/>
          <w:numId w:val="46"/>
        </w:numPr>
        <w:spacing w:after="0"/>
        <w:jc w:val="both"/>
        <w:rPr>
          <w:bCs/>
          <w:lang w:val="ru-RU"/>
        </w:rPr>
      </w:pPr>
      <w:r w:rsidRPr="00CB57DE">
        <w:rPr>
          <w:color w:val="000000"/>
          <w:spacing w:val="2"/>
          <w:lang w:val="ru-RU"/>
        </w:rPr>
        <w:t xml:space="preserve">Бронзовые колокола – дотаку. Глиняные статуэтки ханива. </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рхитектурный комплекс синтоистского святилища в Исэ. Святилище Ицукусима.</w:t>
      </w:r>
    </w:p>
    <w:p w:rsidR="00503504" w:rsidRPr="00882957" w:rsidRDefault="00503504" w:rsidP="00FF3CFD">
      <w:pPr>
        <w:pStyle w:val="af5"/>
        <w:numPr>
          <w:ilvl w:val="0"/>
          <w:numId w:val="46"/>
        </w:numPr>
        <w:spacing w:after="0"/>
        <w:jc w:val="both"/>
        <w:rPr>
          <w:color w:val="000000"/>
          <w:spacing w:val="2"/>
          <w:lang w:val="ru-RU"/>
        </w:rPr>
      </w:pPr>
      <w:r w:rsidRPr="00882957">
        <w:rPr>
          <w:color w:val="000000"/>
          <w:spacing w:val="2"/>
          <w:lang w:val="ru-RU"/>
        </w:rPr>
        <w:t>Ансамбль монастыря Хорюдзи.Храмовый комплекс Тодайзи.</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Распространение буддизма в Японии. Большой Будда – Дайбуцу.</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503504" w:rsidRPr="002C78FE" w:rsidRDefault="00503504"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суми-э. </w:t>
      </w:r>
      <w:r>
        <w:rPr>
          <w:color w:val="000000"/>
          <w:spacing w:val="2"/>
          <w:lang w:val="ru-RU"/>
        </w:rPr>
        <w:t>П</w:t>
      </w:r>
      <w:r w:rsidRPr="00CB57DE">
        <w:rPr>
          <w:color w:val="000000"/>
          <w:spacing w:val="2"/>
          <w:lang w:val="ru-RU"/>
        </w:rPr>
        <w:t xml:space="preserve">ейзажная живопись Сэссю.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Дворец Кацура в Киото.</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Новые детали интерьера дзэнских построек.</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амок Хакуродзё в Химедзи</w:t>
      </w:r>
      <w:r>
        <w:rPr>
          <w:color w:val="000000"/>
          <w:spacing w:val="2"/>
          <w:lang w:val="ru-RU"/>
        </w:rPr>
        <w:t>.</w:t>
      </w:r>
    </w:p>
    <w:p w:rsidR="00503504"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503504" w:rsidRPr="003D3F98"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Керамика Ига. Керамика Караезу. Изделия Раку.</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Произведения Какиэмона. Фарфор «Ко-Кутани». Фарфор «Набэсима».</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Искусство икебана. Бонсай.</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КаноЭйтоку, ТавараяСотацу</w:t>
      </w:r>
      <w:r>
        <w:rPr>
          <w:rFonts w:ascii="Times New Roman" w:hAnsi="Times New Roman"/>
          <w:color w:val="000000"/>
          <w:spacing w:val="2"/>
          <w:sz w:val="24"/>
          <w:szCs w:val="24"/>
          <w:lang w:eastAsia="ru-RU"/>
        </w:rPr>
        <w:t xml:space="preserve">, </w:t>
      </w:r>
      <w:r w:rsidRPr="002C78FE">
        <w:rPr>
          <w:rFonts w:ascii="Times New Roman" w:hAnsi="Times New Roman"/>
          <w:color w:val="000000"/>
          <w:spacing w:val="2"/>
          <w:sz w:val="24"/>
          <w:szCs w:val="24"/>
          <w:lang w:eastAsia="ru-RU"/>
        </w:rPr>
        <w:t>Огата Корин.</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Нэцке. </w:t>
      </w:r>
      <w:r>
        <w:rPr>
          <w:rFonts w:ascii="Times New Roman" w:hAnsi="Times New Roman"/>
          <w:color w:val="000000"/>
          <w:spacing w:val="2"/>
          <w:sz w:val="24"/>
          <w:szCs w:val="24"/>
          <w:lang w:eastAsia="ru-RU"/>
        </w:rPr>
        <w:t>Искусство цубы.</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Ксилография в стиле укиё-э. КитагаваУтамаро. Кацусика Хокусай.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color w:val="000000"/>
          <w:spacing w:val="2"/>
          <w:sz w:val="24"/>
          <w:szCs w:val="24"/>
        </w:rPr>
      </w:pPr>
      <w:r>
        <w:rPr>
          <w:color w:val="000000"/>
          <w:spacing w:val="2"/>
          <w:sz w:val="24"/>
          <w:szCs w:val="24"/>
        </w:rPr>
        <w:t>Раскрыть сущность японского стиля</w:t>
      </w:r>
      <w:r w:rsidRPr="002C78FE">
        <w:rPr>
          <w:color w:val="000000"/>
          <w:spacing w:val="2"/>
          <w:sz w:val="24"/>
          <w:szCs w:val="24"/>
        </w:rPr>
        <w:t>сёин-дзукури.</w:t>
      </w:r>
    </w:p>
    <w:p w:rsidR="00503504" w:rsidRPr="00896A91" w:rsidRDefault="00503504"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503504" w:rsidRPr="002C78FE" w:rsidRDefault="00503504"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2C78FE" w:rsidRDefault="00503504" w:rsidP="008C5452">
      <w:pPr>
        <w:pStyle w:val="a8"/>
        <w:jc w:val="both"/>
        <w:rPr>
          <w:color w:val="000000"/>
          <w:spacing w:val="2"/>
          <w:sz w:val="24"/>
          <w:szCs w:val="24"/>
        </w:rPr>
      </w:pPr>
      <w:r w:rsidRPr="002C78FE">
        <w:rPr>
          <w:color w:val="000000"/>
          <w:spacing w:val="2"/>
          <w:sz w:val="24"/>
          <w:szCs w:val="24"/>
        </w:rPr>
        <w:lastRenderedPageBreak/>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503504" w:rsidRDefault="00503504"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503504" w:rsidRPr="002C78FE" w:rsidRDefault="00503504"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503504" w:rsidRPr="002C78FE" w:rsidRDefault="00503504"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503504" w:rsidRPr="002C78FE" w:rsidRDefault="00503504" w:rsidP="008C5452">
      <w:pPr>
        <w:pStyle w:val="a8"/>
        <w:jc w:val="both"/>
        <w:rPr>
          <w:color w:val="000000"/>
          <w:spacing w:val="2"/>
          <w:sz w:val="24"/>
          <w:szCs w:val="24"/>
        </w:rPr>
      </w:pPr>
      <w:r>
        <w:rPr>
          <w:color w:val="000000"/>
          <w:spacing w:val="2"/>
          <w:sz w:val="24"/>
          <w:szCs w:val="24"/>
        </w:rPr>
        <w:t xml:space="preserve">Творчество </w:t>
      </w:r>
      <w:r w:rsidRPr="002C78FE">
        <w:rPr>
          <w:color w:val="000000"/>
          <w:spacing w:val="2"/>
          <w:sz w:val="24"/>
          <w:szCs w:val="24"/>
        </w:rPr>
        <w:t>КитагаваУтамаро</w:t>
      </w:r>
      <w:r>
        <w:rPr>
          <w:color w:val="000000"/>
          <w:spacing w:val="2"/>
          <w:sz w:val="24"/>
          <w:szCs w:val="24"/>
        </w:rPr>
        <w:t xml:space="preserve">,Хиросиге, </w:t>
      </w:r>
      <w:r w:rsidRPr="002C78FE">
        <w:rPr>
          <w:color w:val="000000"/>
          <w:spacing w:val="2"/>
          <w:sz w:val="24"/>
          <w:szCs w:val="24"/>
        </w:rPr>
        <w:t>Кацусик</w:t>
      </w:r>
      <w:r>
        <w:rPr>
          <w:color w:val="000000"/>
          <w:spacing w:val="2"/>
          <w:sz w:val="24"/>
          <w:szCs w:val="24"/>
        </w:rPr>
        <w:t>а Хокусая и др.</w:t>
      </w:r>
    </w:p>
    <w:p w:rsidR="00503504" w:rsidRDefault="00503504"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503504" w:rsidRPr="00000959" w:rsidRDefault="00503504"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9"/>
        </w:numPr>
        <w:jc w:val="both"/>
      </w:pPr>
      <w:r w:rsidRPr="00000959">
        <w:t>Искусство раннего Средневековья VII –</w:t>
      </w:r>
      <w:bookmarkStart w:id="3" w:name="_Toc104351276"/>
      <w:r w:rsidRPr="00000959">
        <w:t>– X вв. Романский стиль ХI-ХII вв.</w:t>
      </w:r>
      <w:bookmarkEnd w:id="3"/>
    </w:p>
    <w:p w:rsidR="00503504" w:rsidRPr="00000959" w:rsidRDefault="00503504" w:rsidP="00FF3CFD">
      <w:pPr>
        <w:pStyle w:val="a3"/>
        <w:numPr>
          <w:ilvl w:val="0"/>
          <w:numId w:val="29"/>
        </w:numPr>
        <w:jc w:val="both"/>
      </w:pPr>
      <w:r w:rsidRPr="00000959">
        <w:t>Искусство готики ХII – ХV вв.</w:t>
      </w:r>
    </w:p>
    <w:p w:rsidR="00503504" w:rsidRPr="00000959" w:rsidRDefault="00503504" w:rsidP="00FF3CFD">
      <w:pPr>
        <w:pStyle w:val="a3"/>
        <w:numPr>
          <w:ilvl w:val="0"/>
          <w:numId w:val="29"/>
        </w:numPr>
        <w:jc w:val="both"/>
      </w:pPr>
      <w:r w:rsidRPr="00000959">
        <w:t>Гуманистическое направление итальянского искусства.</w:t>
      </w:r>
    </w:p>
    <w:p w:rsidR="00503504" w:rsidRPr="00000959" w:rsidRDefault="00503504" w:rsidP="00FF3CFD">
      <w:pPr>
        <w:pStyle w:val="a3"/>
        <w:numPr>
          <w:ilvl w:val="0"/>
          <w:numId w:val="29"/>
        </w:numPr>
        <w:jc w:val="both"/>
      </w:pPr>
      <w:r w:rsidRPr="00000959">
        <w:t>Оригинальные художественные школы итальянских городов.</w:t>
      </w:r>
    </w:p>
    <w:p w:rsidR="00503504" w:rsidRPr="00000959" w:rsidRDefault="00503504" w:rsidP="00FF3CFD">
      <w:pPr>
        <w:pStyle w:val="a3"/>
        <w:numPr>
          <w:ilvl w:val="0"/>
          <w:numId w:val="29"/>
        </w:numPr>
        <w:jc w:val="both"/>
      </w:pPr>
      <w:r w:rsidRPr="00000959">
        <w:t>ДжоттодиБондоне - художник Предвозрождения.</w:t>
      </w:r>
    </w:p>
    <w:p w:rsidR="00503504" w:rsidRPr="00000959" w:rsidRDefault="00503504" w:rsidP="00FF3CFD">
      <w:pPr>
        <w:pStyle w:val="a3"/>
        <w:numPr>
          <w:ilvl w:val="0"/>
          <w:numId w:val="29"/>
        </w:numPr>
        <w:jc w:val="both"/>
      </w:pPr>
      <w:r w:rsidRPr="00000959">
        <w:t>Живописцы Высокого Возрождения.</w:t>
      </w:r>
    </w:p>
    <w:p w:rsidR="00503504" w:rsidRPr="00000959" w:rsidRDefault="00503504" w:rsidP="00FF3CFD">
      <w:pPr>
        <w:pStyle w:val="a3"/>
        <w:numPr>
          <w:ilvl w:val="0"/>
          <w:numId w:val="29"/>
        </w:numPr>
        <w:jc w:val="both"/>
      </w:pPr>
      <w:r w:rsidRPr="00000959">
        <w:t>Творчество ведущих мастеров Возрождения.</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503504" w:rsidRPr="00000959" w:rsidRDefault="00503504"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 xml:space="preserve">Собор Нотр Дам в Пуатье (Франция). Светские сооружения: Замки, городские сооружения, башни. </w:t>
      </w:r>
    </w:p>
    <w:p w:rsidR="00503504" w:rsidRPr="00000959" w:rsidRDefault="00503504" w:rsidP="008C5452">
      <w:pPr>
        <w:pStyle w:val="a8"/>
        <w:jc w:val="both"/>
        <w:rPr>
          <w:sz w:val="24"/>
          <w:szCs w:val="24"/>
        </w:rPr>
      </w:pPr>
      <w:r w:rsidRPr="00000959">
        <w:rPr>
          <w:sz w:val="24"/>
          <w:szCs w:val="24"/>
        </w:rPr>
        <w:t xml:space="preserve">Готическая скульптура. </w:t>
      </w:r>
    </w:p>
    <w:p w:rsidR="00503504" w:rsidRPr="00000959" w:rsidRDefault="00503504"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503504" w:rsidRPr="00000959" w:rsidRDefault="00503504"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503504" w:rsidRPr="00000959" w:rsidRDefault="00503504"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3"/>
        </w:numPr>
        <w:shd w:val="clear" w:color="auto" w:fill="FFFFFF"/>
        <w:jc w:val="both"/>
      </w:pPr>
      <w:r w:rsidRPr="00000959">
        <w:lastRenderedPageBreak/>
        <w:t xml:space="preserve">Взаимосвязь мировоззрения эпохи Просвещения с искусством. </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503504" w:rsidRPr="00000959" w:rsidRDefault="00503504"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503504" w:rsidRPr="00000959" w:rsidRDefault="00503504"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503504" w:rsidRPr="00000959" w:rsidRDefault="00503504"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32698">
      <w:pPr>
        <w:pStyle w:val="afd"/>
        <w:ind w:firstLine="0"/>
        <w:rPr>
          <w:sz w:val="24"/>
          <w:szCs w:val="24"/>
        </w:rPr>
      </w:pPr>
      <w:r w:rsidRPr="00000959">
        <w:rPr>
          <w:sz w:val="24"/>
          <w:szCs w:val="24"/>
        </w:rPr>
        <w:t>Идеалы эпохи Просвещения. Ж.Б.С. Шарден, Ж.Б. Грез.</w:t>
      </w:r>
    </w:p>
    <w:p w:rsidR="00503504" w:rsidRPr="00000959" w:rsidRDefault="00503504" w:rsidP="008C5452">
      <w:pPr>
        <w:pStyle w:val="a8"/>
        <w:jc w:val="both"/>
        <w:rPr>
          <w:bCs/>
          <w:i/>
          <w:sz w:val="24"/>
          <w:szCs w:val="24"/>
          <w:lang w:eastAsia="en-US"/>
        </w:rPr>
      </w:pPr>
      <w:r w:rsidRPr="00000959">
        <w:rPr>
          <w:sz w:val="24"/>
          <w:szCs w:val="24"/>
        </w:rPr>
        <w:t>Творчество выдающихся живописцев Франции.</w:t>
      </w:r>
    </w:p>
    <w:p w:rsidR="00503504" w:rsidRPr="00000959" w:rsidRDefault="00503504"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503504" w:rsidRPr="00000959" w:rsidRDefault="00503504"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Жерико и Делакруа.</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503504" w:rsidRPr="00000959" w:rsidRDefault="00503504"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503504" w:rsidRPr="00000959" w:rsidRDefault="00503504"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503504" w:rsidRPr="00000959" w:rsidRDefault="00503504"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Романтическая живопись во Франции.</w:t>
      </w:r>
    </w:p>
    <w:p w:rsidR="00503504" w:rsidRPr="00000959" w:rsidRDefault="00503504" w:rsidP="00F1122E">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503504" w:rsidRPr="00A02816"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503504" w:rsidRPr="00000959" w:rsidRDefault="00503504"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АртДеко.</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Постмодернизм. А.Исодзаки, Д.Стерлинг, Ф.Гери.</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Хай-тек. Р.Роджерс, Р.Пиано и др.</w:t>
      </w:r>
    </w:p>
    <w:p w:rsidR="00503504" w:rsidRPr="007C4D61"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Ф.Л.Райт. Здание музея Гуггенхейма.</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Поп-арт</w:t>
      </w:r>
      <w:r>
        <w:rPr>
          <w:rFonts w:ascii="Times New Roman" w:hAnsi="Times New Roman"/>
          <w:sz w:val="24"/>
          <w:szCs w:val="24"/>
        </w:rPr>
        <w:t>, оп-арт и др.</w:t>
      </w:r>
      <w:r w:rsidRPr="00000959">
        <w:rPr>
          <w:rFonts w:ascii="Times New Roman" w:hAnsi="Times New Roman"/>
          <w:sz w:val="24"/>
          <w:szCs w:val="24"/>
        </w:rPr>
        <w:t>.</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503504" w:rsidRPr="00000959" w:rsidRDefault="00503504"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Проанализируйте стилистические особенности творчества П.Пикассо.</w:t>
      </w:r>
    </w:p>
    <w:p w:rsidR="00503504" w:rsidRPr="00000959" w:rsidRDefault="00503504" w:rsidP="0015086C">
      <w:pPr>
        <w:pStyle w:val="afd"/>
        <w:ind w:firstLine="0"/>
        <w:rPr>
          <w:sz w:val="24"/>
          <w:szCs w:val="24"/>
        </w:rPr>
      </w:pPr>
      <w:r w:rsidRPr="00000959">
        <w:rPr>
          <w:sz w:val="24"/>
          <w:szCs w:val="24"/>
        </w:rPr>
        <w:lastRenderedPageBreak/>
        <w:t>Охарактеризуйте направления модернизма</w:t>
      </w:r>
      <w:r>
        <w:rPr>
          <w:sz w:val="24"/>
          <w:szCs w:val="24"/>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Творческий гений Ле Корбюзье.</w:t>
      </w:r>
    </w:p>
    <w:p w:rsidR="00503504" w:rsidRPr="00000959" w:rsidRDefault="00503504" w:rsidP="008C5452">
      <w:pPr>
        <w:pStyle w:val="1"/>
        <w:spacing w:after="0" w:line="240" w:lineRule="auto"/>
        <w:ind w:left="0"/>
        <w:jc w:val="both"/>
        <w:rPr>
          <w:rFonts w:ascii="Times New Roman" w:hAnsi="Times New Roman"/>
          <w:b/>
          <w:bCs/>
          <w:sz w:val="24"/>
          <w:szCs w:val="24"/>
        </w:rPr>
      </w:pPr>
      <w:r>
        <w:rPr>
          <w:rFonts w:ascii="Times New Roman" w:hAnsi="Times New Roman"/>
          <w:sz w:val="24"/>
          <w:szCs w:val="24"/>
        </w:rPr>
        <w:t>Высотные здания – шедевры современной мировой архитектуры.</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503504" w:rsidRPr="00313587" w:rsidRDefault="00503504"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503504" w:rsidRPr="00313587" w:rsidRDefault="00503504" w:rsidP="00313587">
      <w:pPr>
        <w:pStyle w:val="a3"/>
        <w:shd w:val="clear" w:color="auto" w:fill="FFFFFF"/>
        <w:ind w:left="0"/>
        <w:jc w:val="both"/>
        <w:rPr>
          <w:i/>
        </w:rPr>
      </w:pPr>
      <w:r w:rsidRPr="00313587">
        <w:rPr>
          <w:i/>
        </w:rPr>
        <w:t xml:space="preserve">Проблемно-аналитическое задание </w:t>
      </w:r>
    </w:p>
    <w:p w:rsidR="00503504" w:rsidRPr="00313587" w:rsidRDefault="00503504"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503504" w:rsidRPr="00000959" w:rsidRDefault="00503504"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503504" w:rsidRPr="00000959" w:rsidRDefault="00503504"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503504" w:rsidRPr="00000959" w:rsidRDefault="00503504"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13587" w:rsidRDefault="00503504" w:rsidP="008C5452">
      <w:pPr>
        <w:pStyle w:val="a8"/>
        <w:jc w:val="both"/>
        <w:rPr>
          <w:bCs/>
          <w:sz w:val="24"/>
          <w:szCs w:val="24"/>
          <w:lang w:eastAsia="en-US"/>
        </w:rPr>
      </w:pPr>
      <w:r w:rsidRPr="00313587">
        <w:rPr>
          <w:bCs/>
          <w:sz w:val="24"/>
          <w:szCs w:val="24"/>
          <w:lang w:eastAsia="en-US"/>
        </w:rPr>
        <w:t>Фрески Софийского собора в Киеве.</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E0227" w:rsidRDefault="00503504"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503504" w:rsidRPr="00000959" w:rsidRDefault="00503504"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503504" w:rsidRPr="00000959" w:rsidRDefault="00503504"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503504" w:rsidRPr="00000959" w:rsidRDefault="00503504"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503504" w:rsidRPr="00000959" w:rsidRDefault="00503504"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выдающихся московских иконописцев.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t>«Московское барокко»</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503504" w:rsidRPr="007E0227"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lastRenderedPageBreak/>
        <w:t>3</w:t>
      </w:r>
      <w:r w:rsidRPr="00000959">
        <w:rPr>
          <w:rFonts w:ascii="Times New Roman" w:hAnsi="Times New Roman"/>
          <w:sz w:val="24"/>
          <w:szCs w:val="24"/>
        </w:rPr>
        <w:t>. В чем специфика шатровой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503504" w:rsidRDefault="00503504" w:rsidP="008C5452">
      <w:pPr>
        <w:pStyle w:val="1"/>
        <w:spacing w:after="0" w:line="240" w:lineRule="auto"/>
        <w:ind w:left="0"/>
        <w:jc w:val="both"/>
        <w:rPr>
          <w:rFonts w:ascii="Times New Roman" w:hAnsi="Times New Roman"/>
          <w:color w:val="000000"/>
          <w:sz w:val="24"/>
          <w:szCs w:val="24"/>
        </w:rPr>
      </w:pPr>
      <w:r w:rsidRPr="00000959">
        <w:rPr>
          <w:rFonts w:ascii="Times New Roman" w:hAnsi="Times New Roman"/>
          <w:bCs/>
          <w:sz w:val="24"/>
          <w:szCs w:val="24"/>
        </w:rPr>
        <w:t>Творчество</w:t>
      </w:r>
      <w:r w:rsidRPr="00000959">
        <w:rPr>
          <w:rFonts w:ascii="Times New Roman" w:hAnsi="Times New Roman"/>
          <w:color w:val="000000"/>
          <w:sz w:val="24"/>
          <w:szCs w:val="24"/>
        </w:rPr>
        <w:t>Симона Ушакова.</w:t>
      </w:r>
    </w:p>
    <w:p w:rsidR="00503504" w:rsidRPr="00D73B48"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«нарышкинского барокко»</w:t>
      </w:r>
      <w:r>
        <w:rPr>
          <w:rFonts w:ascii="Times New Roman" w:hAnsi="Times New Roman"/>
          <w:sz w:val="24"/>
          <w:szCs w:val="24"/>
        </w:rPr>
        <w:t>.</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Архитектурные творения Ф.Р.Растрелли.</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503504" w:rsidRPr="00A02816"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r>
        <w:rPr>
          <w:rFonts w:ascii="Times New Roman" w:hAnsi="Times New Roman"/>
          <w:sz w:val="24"/>
          <w:szCs w:val="24"/>
        </w:rPr>
        <w:t xml:space="preserve">Ф.Рокотов,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В.Л. Боровиковск</w:t>
      </w:r>
      <w:r>
        <w:rPr>
          <w:rFonts w:ascii="Times New Roman" w:hAnsi="Times New Roman"/>
          <w:sz w:val="24"/>
          <w:szCs w:val="24"/>
        </w:rPr>
        <w:t>ий.</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Э.Фальконе.</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творческую деятельность Ф.Р.Растрелли.</w:t>
      </w:r>
    </w:p>
    <w:p w:rsidR="00503504" w:rsidRPr="00471E0C"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503504" w:rsidRPr="00000959" w:rsidRDefault="00503504"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(К.Росси, И.П.Мартос)</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А.Н. Воронихин, Тома де Томон, А.Д. Захаров, К.И. Росси, О.И.Бове.</w:t>
      </w:r>
    </w:p>
    <w:p w:rsidR="00503504" w:rsidRPr="00000959" w:rsidRDefault="00503504"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503504" w:rsidRPr="00000959" w:rsidRDefault="00503504"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503504" w:rsidRPr="00000959" w:rsidRDefault="00503504"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503504" w:rsidRPr="00000959" w:rsidRDefault="00503504"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503504" w:rsidRDefault="00503504"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 xml:space="preserve">архитектуры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503504" w:rsidRPr="005D2BF8" w:rsidRDefault="00503504"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F638AC">
      <w:pPr>
        <w:pStyle w:val="afd"/>
        <w:ind w:firstLine="284"/>
        <w:rPr>
          <w:bCs/>
          <w:sz w:val="24"/>
          <w:szCs w:val="24"/>
        </w:rPr>
      </w:pPr>
      <w:r>
        <w:rPr>
          <w:bCs/>
          <w:sz w:val="24"/>
          <w:szCs w:val="24"/>
        </w:rPr>
        <w:t>Специфика русской академической живописи.</w:t>
      </w:r>
    </w:p>
    <w:p w:rsidR="00503504" w:rsidRPr="00000959" w:rsidRDefault="00503504" w:rsidP="00F638AC">
      <w:pPr>
        <w:pStyle w:val="afd"/>
        <w:ind w:firstLine="284"/>
        <w:rPr>
          <w:sz w:val="24"/>
          <w:szCs w:val="24"/>
        </w:rPr>
      </w:pPr>
      <w:r w:rsidRPr="00000959">
        <w:rPr>
          <w:bCs/>
          <w:sz w:val="24"/>
          <w:szCs w:val="24"/>
        </w:rPr>
        <w:t>Творчество</w:t>
      </w:r>
      <w:r w:rsidRPr="00000959">
        <w:rPr>
          <w:sz w:val="24"/>
          <w:szCs w:val="24"/>
        </w:rPr>
        <w:t xml:space="preserve">живописцев первой половины </w:t>
      </w:r>
      <w:r w:rsidRPr="00000959">
        <w:rPr>
          <w:sz w:val="24"/>
          <w:szCs w:val="24"/>
          <w:lang w:val="en-US"/>
        </w:rPr>
        <w:t>XIX</w:t>
      </w:r>
      <w:r w:rsidRPr="00000959">
        <w:rPr>
          <w:sz w:val="24"/>
          <w:szCs w:val="24"/>
        </w:rPr>
        <w:t xml:space="preserve"> века.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Pr="003E29C7" w:rsidRDefault="00503504"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503504" w:rsidRPr="005D2BF8" w:rsidRDefault="00503504" w:rsidP="00FF3CFD">
      <w:pPr>
        <w:pStyle w:val="a3"/>
        <w:numPr>
          <w:ilvl w:val="0"/>
          <w:numId w:val="37"/>
        </w:numPr>
        <w:shd w:val="clear" w:color="auto" w:fill="FFFFFF"/>
        <w:jc w:val="both"/>
        <w:rPr>
          <w:bCs/>
        </w:rPr>
      </w:pPr>
      <w:r>
        <w:rPr>
          <w:bCs/>
        </w:rPr>
        <w:t>Социальная тематика в творчестве передвижников.</w:t>
      </w:r>
    </w:p>
    <w:p w:rsidR="00503504" w:rsidRPr="00307D63" w:rsidRDefault="00503504" w:rsidP="00FF3CFD">
      <w:pPr>
        <w:pStyle w:val="a3"/>
        <w:numPr>
          <w:ilvl w:val="0"/>
          <w:numId w:val="37"/>
        </w:numPr>
        <w:shd w:val="clear" w:color="auto" w:fill="FFFFFF"/>
        <w:jc w:val="both"/>
        <w:rPr>
          <w:bCs/>
        </w:rPr>
      </w:pPr>
      <w:r w:rsidRPr="003E29C7">
        <w:rPr>
          <w:color w:val="000000"/>
        </w:rPr>
        <w:t>Художники-передвижники.</w:t>
      </w:r>
    </w:p>
    <w:p w:rsidR="00503504" w:rsidRPr="003E29C7" w:rsidRDefault="00503504" w:rsidP="00FF3CFD">
      <w:pPr>
        <w:pStyle w:val="a3"/>
        <w:numPr>
          <w:ilvl w:val="0"/>
          <w:numId w:val="37"/>
        </w:numPr>
        <w:shd w:val="clear" w:color="auto" w:fill="FFFFFF"/>
        <w:jc w:val="both"/>
        <w:rPr>
          <w:bCs/>
        </w:rPr>
      </w:pPr>
      <w:r>
        <w:rPr>
          <w:color w:val="000000"/>
        </w:rPr>
        <w:t>Творчество М.М.Антокольского.</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503504" w:rsidRPr="00000959" w:rsidRDefault="00503504"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E29C7"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lastRenderedPageBreak/>
        <w:t>Творчество</w:t>
      </w:r>
      <w:r w:rsidRPr="003E29C7">
        <w:rPr>
          <w:rFonts w:ascii="Times New Roman" w:hAnsi="Times New Roman"/>
          <w:bCs/>
          <w:sz w:val="24"/>
          <w:szCs w:val="24"/>
        </w:rPr>
        <w:t>художников-передвижников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Ф.О.Шехтель.</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503504" w:rsidRPr="00000959"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объединени</w:t>
      </w:r>
      <w:r>
        <w:rPr>
          <w:rFonts w:ascii="Times New Roman" w:hAnsi="Times New Roman"/>
          <w:sz w:val="24"/>
          <w:szCs w:val="24"/>
        </w:rPr>
        <w:t>я</w:t>
      </w:r>
      <w:r w:rsidRPr="00000959">
        <w:rPr>
          <w:rFonts w:ascii="Times New Roman" w:hAnsi="Times New Roman"/>
          <w:sz w:val="24"/>
          <w:szCs w:val="24"/>
        </w:rPr>
        <w:t>начала XX века.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(М.А.Врубель, А.С.Голубкина).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503504" w:rsidRDefault="00503504"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Кубизм. Супрематизм. Лучизм. Абстракционизм</w:t>
      </w:r>
      <w:r>
        <w:rPr>
          <w:rFonts w:ascii="Times New Roman" w:hAnsi="Times New Roman"/>
          <w:sz w:val="24"/>
          <w:szCs w:val="24"/>
        </w:rPr>
        <w:t>.</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503504" w:rsidRPr="007C4D61" w:rsidRDefault="00503504"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(В.Е.Татлин, К.С.Мельников).</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художников-мирискуссников (по выбору).</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Женские образы в творчестве В.Серова.</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Абрамцевский и Талашкинский</w:t>
      </w:r>
      <w:r w:rsidRPr="00307D63">
        <w:rPr>
          <w:rFonts w:ascii="Times New Roman" w:hAnsi="Times New Roman"/>
          <w:bCs/>
          <w:sz w:val="24"/>
          <w:szCs w:val="24"/>
        </w:rPr>
        <w:t>кружки.</w:t>
      </w:r>
    </w:p>
    <w:p w:rsidR="00503504" w:rsidRDefault="00503504"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503504" w:rsidRPr="00F75EA5" w:rsidRDefault="00503504" w:rsidP="00F75EA5">
      <w:pPr>
        <w:pStyle w:val="1"/>
        <w:spacing w:after="0" w:line="240" w:lineRule="auto"/>
        <w:ind w:left="0"/>
        <w:jc w:val="both"/>
        <w:rPr>
          <w:rFonts w:ascii="Times New Roman" w:hAnsi="Times New Roman"/>
          <w:bCs/>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объединени</w:t>
      </w:r>
      <w:r>
        <w:rPr>
          <w:rFonts w:ascii="Times New Roman" w:hAnsi="Times New Roman"/>
          <w:sz w:val="24"/>
          <w:szCs w:val="24"/>
        </w:rPr>
        <w:t>я</w:t>
      </w:r>
      <w:r w:rsidRPr="00000959">
        <w:rPr>
          <w:rFonts w:ascii="Times New Roman" w:hAnsi="Times New Roman"/>
          <w:sz w:val="24"/>
          <w:szCs w:val="24"/>
        </w:rPr>
        <w:t>начала XX века</w:t>
      </w:r>
      <w:r>
        <w:rPr>
          <w:rFonts w:ascii="Times New Roman" w:hAnsi="Times New Roman"/>
          <w:sz w:val="24"/>
          <w:szCs w:val="24"/>
        </w:rPr>
        <w:t xml:space="preserve"> (по выбору)</w:t>
      </w:r>
      <w:r w:rsidRPr="00000959">
        <w:rPr>
          <w:rFonts w:ascii="Times New Roman" w:hAnsi="Times New Roman"/>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«Утвердители нового искусства»</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А. Рылов. И.И. Бродский, М.Б.Греков и др.</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Историческая живопись. П.Корин, Е.Е.ЛансереН.Ульянов и др.</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992014">
      <w:pPr>
        <w:shd w:val="clear" w:color="auto" w:fill="FFFFFF"/>
        <w:jc w:val="both"/>
        <w:rPr>
          <w:bCs/>
          <w:lang w:eastAsia="en-US"/>
        </w:rPr>
      </w:pPr>
      <w:r w:rsidRPr="00000959">
        <w:rPr>
          <w:bCs/>
          <w:lang w:eastAsia="en-US"/>
        </w:rPr>
        <w:t>Творчество</w:t>
      </w:r>
      <w:r>
        <w:rPr>
          <w:bCs/>
          <w:lang w:eastAsia="en-US"/>
        </w:rPr>
        <w:t>А.А.Дейнеки, Ю.И.Пименова, А.Г.Тышлера, А.А.Лабаса.</w:t>
      </w:r>
    </w:p>
    <w:p w:rsidR="00503504" w:rsidRPr="00000959" w:rsidRDefault="00503504" w:rsidP="00992014">
      <w:pPr>
        <w:shd w:val="clear" w:color="auto" w:fill="FFFFFF"/>
        <w:jc w:val="both"/>
        <w:rPr>
          <w:b/>
          <w:bCs/>
          <w:lang w:eastAsia="en-US"/>
        </w:rPr>
      </w:pPr>
      <w:r>
        <w:rPr>
          <w:snapToGrid w:val="0"/>
          <w:szCs w:val="20"/>
        </w:rPr>
        <w:t xml:space="preserve">Творчество </w:t>
      </w:r>
      <w:r w:rsidRPr="00E23D46">
        <w:rPr>
          <w:snapToGrid w:val="0"/>
          <w:szCs w:val="20"/>
        </w:rPr>
        <w:t>А. Голубкин</w:t>
      </w:r>
      <w:r>
        <w:rPr>
          <w:snapToGrid w:val="0"/>
          <w:szCs w:val="20"/>
        </w:rPr>
        <w:t>ой</w:t>
      </w:r>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И. Шадр</w:t>
      </w:r>
      <w:r>
        <w:rPr>
          <w:snapToGrid w:val="0"/>
          <w:szCs w:val="20"/>
        </w:rPr>
        <w:t>а, В. Мухиной</w:t>
      </w:r>
      <w:r w:rsidRPr="00E23D46">
        <w:rPr>
          <w:snapToGrid w:val="0"/>
          <w:szCs w:val="20"/>
        </w:rPr>
        <w:t>,  И. Чайков</w:t>
      </w:r>
      <w:r>
        <w:rPr>
          <w:snapToGrid w:val="0"/>
          <w:szCs w:val="20"/>
        </w:rPr>
        <w:t>а</w:t>
      </w:r>
      <w:r w:rsidRPr="00E23D46">
        <w:rPr>
          <w:snapToGrid w:val="0"/>
          <w:szCs w:val="20"/>
        </w:rPr>
        <w:t>, В. Ватагин</w:t>
      </w:r>
      <w:r>
        <w:rPr>
          <w:snapToGrid w:val="0"/>
          <w:szCs w:val="20"/>
        </w:rPr>
        <w:t>а</w:t>
      </w:r>
      <w:r w:rsidRPr="00E23D46">
        <w:rPr>
          <w:snapToGrid w:val="0"/>
          <w:szCs w:val="20"/>
        </w:rPr>
        <w:t>, В. Домогацкий, И. Ефимов</w:t>
      </w:r>
      <w:r>
        <w:rPr>
          <w:snapToGrid w:val="0"/>
          <w:szCs w:val="20"/>
        </w:rPr>
        <w:t>а</w:t>
      </w:r>
      <w:r w:rsidRPr="00E23D46">
        <w:rPr>
          <w:snapToGrid w:val="0"/>
          <w:szCs w:val="20"/>
        </w:rPr>
        <w:t xml:space="preserve"> и др.</w:t>
      </w:r>
      <w:r>
        <w:rPr>
          <w:snapToGrid w:val="0"/>
          <w:szCs w:val="20"/>
        </w:rPr>
        <w:t>(по выбору)</w:t>
      </w:r>
    </w:p>
    <w:p w:rsidR="00503504" w:rsidRPr="00000959" w:rsidRDefault="00503504" w:rsidP="00000959">
      <w:pPr>
        <w:shd w:val="clear" w:color="auto" w:fill="FFFFFF"/>
        <w:jc w:val="both"/>
        <w:rPr>
          <w:b/>
          <w:bCs/>
          <w:lang w:eastAsia="en-US"/>
        </w:rPr>
      </w:pPr>
      <w:r w:rsidRPr="00000959">
        <w:rPr>
          <w:b/>
          <w:bCs/>
          <w:lang w:eastAsia="en-US"/>
        </w:rPr>
        <w:t>Тема 21. Искусство советского периода (1960-1980-е гг.)</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lastRenderedPageBreak/>
        <w:t>Е.В.Вучетич.</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Искусство соц-арта. И.И.Кабаков, Э.А.Штейнберг и др.</w:t>
      </w:r>
    </w:p>
    <w:p w:rsidR="00503504" w:rsidRPr="00000959"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Андеграунд в скульптуре. Э.Неизвестный.</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366E63" w:rsidRDefault="00503504"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503504" w:rsidRPr="00000959"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59300A">
      <w:pPr>
        <w:shd w:val="clear" w:color="auto" w:fill="FFFFFF"/>
        <w:jc w:val="both"/>
        <w:rPr>
          <w:bCs/>
          <w:lang w:eastAsia="en-US"/>
        </w:rPr>
      </w:pPr>
      <w:r w:rsidRPr="00000959">
        <w:rPr>
          <w:bCs/>
          <w:lang w:eastAsia="en-US"/>
        </w:rPr>
        <w:t>Творчество</w:t>
      </w:r>
      <w:r>
        <w:rPr>
          <w:bCs/>
          <w:lang w:eastAsia="en-US"/>
        </w:rPr>
        <w:t>Г.Коржева, Т.Салахова (по выбору).</w:t>
      </w:r>
    </w:p>
    <w:p w:rsidR="00503504" w:rsidRDefault="00503504" w:rsidP="0059300A">
      <w:pPr>
        <w:shd w:val="clear" w:color="auto" w:fill="FFFFFF"/>
        <w:jc w:val="both"/>
        <w:rPr>
          <w:bCs/>
          <w:lang w:eastAsia="en-US"/>
        </w:rPr>
      </w:pPr>
      <w:r>
        <w:rPr>
          <w:bCs/>
          <w:lang w:eastAsia="en-US"/>
        </w:rPr>
        <w:t>Советская скульптура второй половины 20 века.</w:t>
      </w:r>
    </w:p>
    <w:p w:rsidR="00503504" w:rsidRPr="00000959" w:rsidRDefault="00503504" w:rsidP="0059300A">
      <w:pPr>
        <w:shd w:val="clear" w:color="auto" w:fill="FFFFFF"/>
        <w:jc w:val="both"/>
        <w:rPr>
          <w:bCs/>
          <w:lang w:eastAsia="en-US"/>
        </w:rPr>
      </w:pPr>
      <w:r>
        <w:rPr>
          <w:bCs/>
          <w:lang w:eastAsia="en-US"/>
        </w:rPr>
        <w:t>Творческая судьба В.Стерлигова, Т.Глебова, П Кондратьева и др.(по выбору)</w:t>
      </w:r>
    </w:p>
    <w:p w:rsidR="00503504" w:rsidRPr="00000959" w:rsidRDefault="00503504"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тюдная школа» живописи (В. Сидоров, В. Щербаков, В. Телин и др.);</w:t>
      </w:r>
    </w:p>
    <w:p w:rsidR="00503504" w:rsidRPr="002B38BE" w:rsidRDefault="00503504"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r w:rsidRPr="00772643">
        <w:rPr>
          <w:rFonts w:ascii="Times New Roman" w:hAnsi="Times New Roman"/>
          <w:bCs/>
          <w:sz w:val="24"/>
          <w:szCs w:val="24"/>
        </w:rPr>
        <w:t>Акционизм – искусство действия.</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Pr="00772643"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72643" w:rsidRDefault="00503504"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Раскройте сущность перфоманса, хепенинга и флешмоба.</w:t>
      </w:r>
    </w:p>
    <w:p w:rsidR="00503504"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83517" w:rsidRDefault="00503504"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503504"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усский постмодерн (А. Дубов, И. Кислицын, Л. Маркелова, О. Ланг,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503504" w:rsidRPr="00772643"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Pr="00000959" w:rsidRDefault="00503504" w:rsidP="0059300A">
      <w:pPr>
        <w:shd w:val="clear" w:color="auto" w:fill="FFFFFF"/>
        <w:jc w:val="both"/>
        <w:rPr>
          <w:bCs/>
          <w:lang w:eastAsia="en-US"/>
        </w:rPr>
      </w:pPr>
    </w:p>
    <w:p w:rsidR="00503504" w:rsidRPr="00000959" w:rsidRDefault="00503504" w:rsidP="00992014">
      <w:pPr>
        <w:shd w:val="clear" w:color="auto" w:fill="FFFFFF"/>
        <w:jc w:val="both"/>
        <w:rPr>
          <w:bCs/>
          <w:lang w:eastAsia="en-US"/>
        </w:rPr>
      </w:pPr>
    </w:p>
    <w:p w:rsidR="00503504" w:rsidRPr="00DC11F5" w:rsidRDefault="00503504" w:rsidP="007C11B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3504" w:rsidRPr="000F0F00" w:rsidRDefault="00503504" w:rsidP="007C11B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3504" w:rsidRPr="00DC11F5" w:rsidRDefault="00503504" w:rsidP="00D00133">
      <w:pPr>
        <w:widowControl w:val="0"/>
        <w:autoSpaceDE w:val="0"/>
        <w:autoSpaceDN w:val="0"/>
        <w:adjustRightInd w:val="0"/>
        <w:ind w:firstLine="708"/>
        <w:rPr>
          <w:b/>
          <w:bCs/>
          <w:i/>
          <w:iCs/>
          <w:highlight w:val="white"/>
        </w:rPr>
      </w:pPr>
    </w:p>
    <w:p w:rsidR="00503504" w:rsidRPr="00A32AFE" w:rsidRDefault="00503504" w:rsidP="00614CFE">
      <w:pPr>
        <w:pStyle w:val="a3"/>
        <w:numPr>
          <w:ilvl w:val="0"/>
          <w:numId w:val="8"/>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503504" w:rsidRPr="00A32AFE" w:rsidRDefault="00503504" w:rsidP="00A32AFE">
      <w:pPr>
        <w:pStyle w:val="a3"/>
        <w:ind w:left="708"/>
        <w:jc w:val="both"/>
        <w:rPr>
          <w:b/>
          <w:bCs/>
          <w:i/>
          <w:iCs/>
        </w:rPr>
      </w:pPr>
    </w:p>
    <w:p w:rsidR="00503504" w:rsidRDefault="00503504" w:rsidP="00D00133">
      <w:pPr>
        <w:autoSpaceDE w:val="0"/>
        <w:autoSpaceDN w:val="0"/>
        <w:adjustRightInd w:val="0"/>
        <w:ind w:left="720"/>
        <w:rPr>
          <w:b/>
          <w:iCs/>
        </w:rPr>
      </w:pPr>
      <w:r w:rsidRPr="00DC11F5">
        <w:rPr>
          <w:b/>
          <w:iCs/>
        </w:rPr>
        <w:t>7.1. Основная учебная литература:</w:t>
      </w:r>
    </w:p>
    <w:p w:rsidR="00503504" w:rsidRDefault="00503504" w:rsidP="00614CFE">
      <w:pPr>
        <w:widowControl w:val="0"/>
        <w:numPr>
          <w:ilvl w:val="0"/>
          <w:numId w:val="9"/>
        </w:numPr>
        <w:tabs>
          <w:tab w:val="left" w:pos="284"/>
        </w:tabs>
        <w:autoSpaceDE w:val="0"/>
        <w:autoSpaceDN w:val="0"/>
        <w:adjustRightInd w:val="0"/>
        <w:contextualSpacing/>
        <w:jc w:val="both"/>
      </w:pPr>
      <w:r>
        <w:t xml:space="preserve">Кинёва, Л. А. История искусств : учебное пособие / Л. А. Кинёва ; под редакцией Л. Б. </w:t>
      </w:r>
      <w:r>
        <w:lastRenderedPageBreak/>
        <w:t xml:space="preserve">Вожевой. — Екатеринбург : Издательство Уральского университета, 2017. — 136 c. — ISBN 978-5-7996-2164-3. — Текст : электронный // Электронно-библиотечная система IPR </w:t>
      </w:r>
    </w:p>
    <w:p w:rsidR="00503504" w:rsidRPr="00263622" w:rsidRDefault="00503504" w:rsidP="00263622">
      <w:pPr>
        <w:pStyle w:val="a3"/>
        <w:numPr>
          <w:ilvl w:val="0"/>
          <w:numId w:val="9"/>
        </w:numPr>
        <w:rPr>
          <w:b/>
          <w:iCs/>
        </w:rPr>
      </w:pPr>
      <w:r>
        <w:t>Чужанова, Т. Ю. История искусств. Искусство Древней Руси : учебное пособие / Т. Ю. Чужанова.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Pr="00B96418" w:rsidRDefault="00503504" w:rsidP="00614CFE">
      <w:pPr>
        <w:numPr>
          <w:ilvl w:val="0"/>
          <w:numId w:val="9"/>
        </w:numPr>
        <w:autoSpaceDE w:val="0"/>
        <w:autoSpaceDN w:val="0"/>
        <w:adjustRightInd w:val="0"/>
        <w:jc w:val="both"/>
      </w:pPr>
      <w:r>
        <w:t>Чужанова, Т. Ю. История искусств : учебное пособие / Т. Ю. Чужанова.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503504" w:rsidRPr="00B96418" w:rsidRDefault="00503504" w:rsidP="00B96418">
      <w:pPr>
        <w:rPr>
          <w:bCs/>
        </w:rPr>
      </w:pPr>
    </w:p>
    <w:p w:rsidR="00503504" w:rsidRPr="00B96418" w:rsidRDefault="00503504"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503504" w:rsidRDefault="00503504" w:rsidP="00263622">
      <w:pPr>
        <w:numPr>
          <w:ilvl w:val="0"/>
          <w:numId w:val="9"/>
        </w:numPr>
        <w:autoSpaceDE w:val="0"/>
        <w:autoSpaceDN w:val="0"/>
        <w:adjustRightInd w:val="0"/>
        <w:jc w:val="both"/>
      </w:pPr>
      <w:r>
        <w:t>Амиржанова, А. Ш. История искусств. Основные закономерности развития искусства Древнего мира и эпохи Средневековья : учебное пособие / А. Ш. Амиржанова.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Домаха.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503504" w:rsidRDefault="00503504" w:rsidP="00263622">
      <w:pPr>
        <w:numPr>
          <w:ilvl w:val="0"/>
          <w:numId w:val="9"/>
        </w:numPr>
        <w:autoSpaceDE w:val="0"/>
        <w:autoSpaceDN w:val="0"/>
        <w:adjustRightInd w:val="0"/>
        <w:jc w:val="both"/>
      </w:pPr>
      <w:r w:rsidRPr="00B96418">
        <w:t>Основы декоративно-прикладного искусства [Электронный ресурс]: учебное пособие/ — Электрон.текстовые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503504" w:rsidRDefault="00503504" w:rsidP="00263622">
      <w:pPr>
        <w:numPr>
          <w:ilvl w:val="0"/>
          <w:numId w:val="9"/>
        </w:numPr>
        <w:autoSpaceDE w:val="0"/>
        <w:autoSpaceDN w:val="0"/>
        <w:adjustRightInd w:val="0"/>
        <w:jc w:val="both"/>
      </w:pPr>
      <w: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w:t>
      </w:r>
    </w:p>
    <w:p w:rsidR="00503504" w:rsidRDefault="00503504"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03504" w:rsidRDefault="00503504"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r>
        <w:rPr>
          <w:iCs/>
          <w:lang w:val="en-US"/>
        </w:rPr>
        <w:t>mmone</w:t>
      </w:r>
      <w:r w:rsidRPr="00E77A8D">
        <w:rPr>
          <w:iCs/>
        </w:rPr>
        <w:t>.</w:t>
      </w:r>
      <w:r>
        <w:rPr>
          <w:iCs/>
          <w:lang w:val="en-US"/>
        </w:rPr>
        <w:t>ru</w:t>
      </w:r>
    </w:p>
    <w:p w:rsidR="00503504" w:rsidRDefault="00503504"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503504" w:rsidRPr="00CD198D" w:rsidRDefault="00503504" w:rsidP="001C02E3">
      <w:pPr>
        <w:pStyle w:val="a3"/>
        <w:numPr>
          <w:ilvl w:val="0"/>
          <w:numId w:val="13"/>
        </w:numPr>
        <w:rPr>
          <w:iCs/>
        </w:rPr>
      </w:pPr>
      <w:r>
        <w:rPr>
          <w:iCs/>
        </w:rPr>
        <w:t xml:space="preserve">Искусство. Официальный сайт. </w:t>
      </w:r>
      <w:r w:rsidRPr="001C02E3">
        <w:rPr>
          <w:iCs/>
        </w:rPr>
        <w:t>https://iskusstvo-info.ru/</w:t>
      </w:r>
    </w:p>
    <w:p w:rsidR="00503504" w:rsidRDefault="00503504" w:rsidP="00E77A8D">
      <w:pPr>
        <w:rPr>
          <w:iCs/>
        </w:rPr>
      </w:pPr>
    </w:p>
    <w:p w:rsidR="00503504" w:rsidRDefault="00503504"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503504" w:rsidRPr="00B96418" w:rsidRDefault="00065E4D" w:rsidP="00614CFE">
      <w:pPr>
        <w:pStyle w:val="a3"/>
        <w:numPr>
          <w:ilvl w:val="0"/>
          <w:numId w:val="11"/>
        </w:numPr>
        <w:rPr>
          <w:bCs/>
          <w:iCs/>
        </w:rPr>
      </w:pPr>
      <w:hyperlink r:id="rId6" w:history="1">
        <w:r w:rsidR="00503504" w:rsidRPr="009F12CA">
          <w:rPr>
            <w:bCs/>
          </w:rPr>
          <w:t>www.iprbookshop.ru</w:t>
        </w:r>
      </w:hyperlink>
      <w:r w:rsidR="00503504" w:rsidRPr="00B96418">
        <w:rPr>
          <w:shd w:val="clear" w:color="auto" w:fill="FFFFFF"/>
        </w:rPr>
        <w:t>- электронно-библиотечная система</w:t>
      </w:r>
    </w:p>
    <w:p w:rsidR="00503504" w:rsidRPr="00B96418" w:rsidRDefault="00503504"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503504" w:rsidRPr="00B96418" w:rsidRDefault="00503504" w:rsidP="00614CFE">
      <w:pPr>
        <w:pStyle w:val="a3"/>
        <w:numPr>
          <w:ilvl w:val="0"/>
          <w:numId w:val="11"/>
        </w:numPr>
        <w:rPr>
          <w:bCs/>
        </w:rPr>
      </w:pPr>
      <w:r w:rsidRPr="009F12CA">
        <w:rPr>
          <w:bCs/>
        </w:rPr>
        <w:t>www.elibraru.ru</w:t>
      </w:r>
      <w:r w:rsidRPr="00B96418">
        <w:rPr>
          <w:bCs/>
        </w:rPr>
        <w:t xml:space="preserve"> – бесплатная электронная Интернет библиотека. </w:t>
      </w:r>
    </w:p>
    <w:p w:rsidR="00503504" w:rsidRPr="00647A6E" w:rsidRDefault="00503504" w:rsidP="00614CFE">
      <w:pPr>
        <w:pStyle w:val="a3"/>
        <w:numPr>
          <w:ilvl w:val="0"/>
          <w:numId w:val="11"/>
        </w:numPr>
        <w:rPr>
          <w:shd w:val="clear" w:color="auto" w:fill="FFFFFF"/>
        </w:rPr>
      </w:pPr>
      <w:r w:rsidRPr="00B96418">
        <w:rPr>
          <w:bCs/>
        </w:rPr>
        <w:t>www.big.libraru.info – большая электронная библиотека.</w:t>
      </w:r>
    </w:p>
    <w:p w:rsidR="00503504" w:rsidRPr="00AA221A" w:rsidRDefault="00503504"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503504" w:rsidRPr="00AA221A" w:rsidRDefault="00065E4D" w:rsidP="00AA221A">
      <w:pPr>
        <w:pStyle w:val="a3"/>
        <w:numPr>
          <w:ilvl w:val="0"/>
          <w:numId w:val="11"/>
        </w:numPr>
        <w:rPr>
          <w:shd w:val="clear" w:color="auto" w:fill="FFFFFF"/>
        </w:rPr>
      </w:pPr>
      <w:hyperlink r:id="rId7" w:history="1">
        <w:r w:rsidR="00503504" w:rsidRPr="009F12CA">
          <w:rPr>
            <w:bCs/>
          </w:rPr>
          <w:t>https://shm.ru/#</w:t>
        </w:r>
      </w:hyperlink>
      <w:r w:rsidR="00503504" w:rsidRPr="009F12CA">
        <w:rPr>
          <w:bCs/>
        </w:rPr>
        <w:t xml:space="preserve"> - </w:t>
      </w:r>
      <w:r w:rsidR="00503504">
        <w:rPr>
          <w:bCs/>
        </w:rPr>
        <w:t>Государственный исторический  музей. Официальный сайт.</w:t>
      </w:r>
    </w:p>
    <w:p w:rsidR="00503504" w:rsidRPr="00FF3F5D" w:rsidRDefault="00065E4D" w:rsidP="00AA221A">
      <w:pPr>
        <w:pStyle w:val="a3"/>
        <w:numPr>
          <w:ilvl w:val="0"/>
          <w:numId w:val="11"/>
        </w:numPr>
        <w:rPr>
          <w:shd w:val="clear" w:color="auto" w:fill="FFFFFF"/>
        </w:rPr>
      </w:pPr>
      <w:hyperlink r:id="rId8" w:history="1">
        <w:r w:rsidR="00503504" w:rsidRPr="009F12CA">
          <w:t>https://rusmuseum.ru/</w:t>
        </w:r>
      </w:hyperlink>
      <w:r w:rsidR="00503504">
        <w:rPr>
          <w:bCs/>
        </w:rPr>
        <w:t xml:space="preserve">- </w:t>
      </w:r>
      <w:r w:rsidR="00503504" w:rsidRPr="003C5C7F">
        <w:rPr>
          <w:bCs/>
        </w:rPr>
        <w:t>Русский музей</w:t>
      </w:r>
      <w:r w:rsidR="00503504">
        <w:rPr>
          <w:bCs/>
        </w:rPr>
        <w:t>. Официальный сайт.</w:t>
      </w:r>
    </w:p>
    <w:p w:rsidR="00503504" w:rsidRPr="00FF3F5D" w:rsidRDefault="00503504"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503504" w:rsidRPr="00FF3F5D" w:rsidRDefault="00503504" w:rsidP="00AA221A">
      <w:pPr>
        <w:pStyle w:val="a3"/>
        <w:numPr>
          <w:ilvl w:val="0"/>
          <w:numId w:val="11"/>
        </w:numPr>
        <w:rPr>
          <w:shd w:val="clear" w:color="auto" w:fill="FFFFFF"/>
        </w:rPr>
      </w:pPr>
      <w:r w:rsidRPr="00AA221A">
        <w:rPr>
          <w:bCs/>
        </w:rPr>
        <w:lastRenderedPageBreak/>
        <w:t xml:space="preserve">https://www.hermitagemuseum.org/wps/portal/hermitage/?lng=ru </w:t>
      </w:r>
      <w:r>
        <w:rPr>
          <w:bCs/>
        </w:rPr>
        <w:t>– Государственный Эрмитаж. Официальный сайт</w:t>
      </w:r>
    </w:p>
    <w:p w:rsidR="00503504" w:rsidRPr="00FF3F5D" w:rsidRDefault="00503504"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503504" w:rsidRPr="003C5C7F" w:rsidRDefault="00503504"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503504" w:rsidRPr="00B96418" w:rsidRDefault="00065E4D" w:rsidP="00614CFE">
      <w:pPr>
        <w:pStyle w:val="a3"/>
        <w:numPr>
          <w:ilvl w:val="0"/>
          <w:numId w:val="11"/>
        </w:numPr>
        <w:rPr>
          <w:shd w:val="clear" w:color="auto" w:fill="FFFFFF"/>
        </w:rPr>
      </w:pPr>
      <w:hyperlink r:id="rId9" w:history="1">
        <w:r w:rsidR="00503504" w:rsidRPr="009F12CA">
          <w:t>https://vmdpni.ru/</w:t>
        </w:r>
      </w:hyperlink>
      <w:r w:rsidR="00503504" w:rsidRPr="009F12CA">
        <w:t>.</w:t>
      </w:r>
      <w:r w:rsidR="00503504">
        <w:rPr>
          <w:rStyle w:val="extendedtext-short"/>
        </w:rPr>
        <w:t xml:space="preserve"> - Всероссийский </w:t>
      </w:r>
      <w:r w:rsidR="00503504" w:rsidRPr="00664AAF">
        <w:rPr>
          <w:rStyle w:val="extendedtext-short"/>
        </w:rPr>
        <w:t>музейдекоративного</w:t>
      </w:r>
      <w:r w:rsidR="00503504">
        <w:rPr>
          <w:rStyle w:val="extendedtext-short"/>
        </w:rPr>
        <w:t xml:space="preserve"> искусства. </w:t>
      </w:r>
      <w:r w:rsidR="00503504">
        <w:rPr>
          <w:bCs/>
        </w:rPr>
        <w:t>Официальный сайт.</w:t>
      </w:r>
      <w:r w:rsidR="00503504" w:rsidRPr="00B96418">
        <w:rPr>
          <w:bCs/>
        </w:rPr>
        <w:tab/>
      </w:r>
    </w:p>
    <w:p w:rsidR="00503504" w:rsidRPr="00DC11F5" w:rsidRDefault="00503504" w:rsidP="00D00133">
      <w:pPr>
        <w:autoSpaceDE w:val="0"/>
        <w:autoSpaceDN w:val="0"/>
        <w:adjustRightInd w:val="0"/>
        <w:ind w:left="720"/>
        <w:rPr>
          <w:b/>
          <w:bCs/>
          <w:i/>
          <w:iCs/>
        </w:rPr>
      </w:pPr>
    </w:p>
    <w:p w:rsidR="00503504" w:rsidRPr="00614CC9" w:rsidRDefault="00503504"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503504" w:rsidRPr="00614CC9" w:rsidRDefault="00503504"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503504" w:rsidRPr="00324CFB" w:rsidRDefault="00503504"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503504" w:rsidRPr="00324CFB" w:rsidRDefault="00503504"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503504" w:rsidRPr="00324CFB" w:rsidRDefault="00503504"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503504" w:rsidRDefault="00503504"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503504" w:rsidRPr="00324CFB" w:rsidRDefault="00503504"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503504" w:rsidRPr="00324CFB" w:rsidRDefault="00503504"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503504" w:rsidRPr="00324CFB" w:rsidRDefault="00503504"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503504" w:rsidRPr="00324CFB" w:rsidRDefault="00503504"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3504" w:rsidRPr="00DC11F5" w:rsidRDefault="00503504"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03504" w:rsidRPr="00DC11F5" w:rsidRDefault="00503504" w:rsidP="00D00133">
      <w:pPr>
        <w:autoSpaceDE w:val="0"/>
        <w:autoSpaceDN w:val="0"/>
        <w:adjustRightInd w:val="0"/>
        <w:jc w:val="both"/>
      </w:pPr>
    </w:p>
    <w:p w:rsidR="00503504" w:rsidRPr="00DC11F5" w:rsidRDefault="00503504" w:rsidP="00044F96">
      <w:pPr>
        <w:numPr>
          <w:ilvl w:val="0"/>
          <w:numId w:val="3"/>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503504" w:rsidRPr="00DC11F5" w:rsidRDefault="00503504" w:rsidP="00292248">
      <w:pPr>
        <w:autoSpaceDE w:val="0"/>
        <w:autoSpaceDN w:val="0"/>
        <w:adjustRightInd w:val="0"/>
        <w:jc w:val="both"/>
        <w:rPr>
          <w:b/>
          <w:bCs/>
          <w:i/>
          <w:iCs/>
        </w:rPr>
      </w:pPr>
    </w:p>
    <w:p w:rsidR="00503504" w:rsidRPr="007C11B0" w:rsidRDefault="00503504" w:rsidP="00292248">
      <w:pPr>
        <w:autoSpaceDE w:val="0"/>
        <w:autoSpaceDN w:val="0"/>
        <w:adjustRightInd w:val="0"/>
        <w:jc w:val="both"/>
        <w:rPr>
          <w:b/>
          <w:bCs/>
          <w:i/>
          <w:iCs/>
        </w:rPr>
      </w:pPr>
      <w:r w:rsidRPr="007C11B0">
        <w:t>1.</w:t>
      </w:r>
      <w:r w:rsidRPr="00DC11F5">
        <w:t>Операционнаясистема</w:t>
      </w:r>
      <w:r w:rsidRPr="007C11B0">
        <w:t xml:space="preserve"> </w:t>
      </w:r>
      <w:r w:rsidRPr="00DC11F5">
        <w:rPr>
          <w:lang w:val="en-US"/>
        </w:rPr>
        <w:t>Microsoft</w:t>
      </w:r>
      <w:r w:rsidRPr="007C11B0">
        <w:t xml:space="preserve"> </w:t>
      </w:r>
      <w:r w:rsidRPr="00DC11F5">
        <w:rPr>
          <w:lang w:val="en-US"/>
        </w:rPr>
        <w:t>Windows</w:t>
      </w:r>
    </w:p>
    <w:p w:rsidR="00503504" w:rsidRPr="007C11B0" w:rsidRDefault="00503504" w:rsidP="00292248">
      <w:pPr>
        <w:autoSpaceDE w:val="0"/>
        <w:autoSpaceDN w:val="0"/>
        <w:adjustRightInd w:val="0"/>
        <w:jc w:val="both"/>
      </w:pPr>
      <w:r w:rsidRPr="007C11B0">
        <w:t>2.</w:t>
      </w:r>
      <w:r w:rsidRPr="00DC11F5">
        <w:rPr>
          <w:lang w:val="en-US"/>
        </w:rPr>
        <w:t>Microsoft</w:t>
      </w:r>
      <w:r w:rsidRPr="007C11B0">
        <w:t xml:space="preserve"> </w:t>
      </w:r>
      <w:r w:rsidRPr="00DC11F5">
        <w:rPr>
          <w:lang w:val="en-US"/>
        </w:rPr>
        <w:t>Office</w:t>
      </w:r>
      <w:r w:rsidRPr="007C11B0">
        <w:t xml:space="preserve"> 2010-2016</w:t>
      </w:r>
    </w:p>
    <w:p w:rsidR="00503504" w:rsidRPr="007C11B0" w:rsidRDefault="00503504" w:rsidP="00292248">
      <w:pPr>
        <w:autoSpaceDE w:val="0"/>
        <w:autoSpaceDN w:val="0"/>
        <w:adjustRightInd w:val="0"/>
        <w:jc w:val="both"/>
      </w:pPr>
      <w:r w:rsidRPr="007C11B0">
        <w:t>3.</w:t>
      </w:r>
      <w:r w:rsidRPr="00DC11F5">
        <w:t>Антивирус</w:t>
      </w:r>
      <w:r w:rsidRPr="007C11B0">
        <w:t xml:space="preserve"> </w:t>
      </w:r>
      <w:r w:rsidRPr="00DC11F5">
        <w:rPr>
          <w:lang w:val="en-US"/>
        </w:rPr>
        <w:t>Kaspersky</w:t>
      </w:r>
      <w:r w:rsidRPr="007C11B0">
        <w:t xml:space="preserve"> </w:t>
      </w:r>
      <w:r w:rsidRPr="00DC11F5">
        <w:rPr>
          <w:lang w:val="en-US"/>
        </w:rPr>
        <w:t>Endpoint</w:t>
      </w:r>
      <w:r w:rsidRPr="007C11B0">
        <w:t xml:space="preserve"> </w:t>
      </w:r>
      <w:r w:rsidRPr="00DC11F5">
        <w:rPr>
          <w:lang w:val="en-US"/>
        </w:rPr>
        <w:t>Security</w:t>
      </w:r>
    </w:p>
    <w:p w:rsidR="00503504" w:rsidRPr="007C11B0" w:rsidRDefault="00503504" w:rsidP="00292248">
      <w:pPr>
        <w:autoSpaceDE w:val="0"/>
        <w:autoSpaceDN w:val="0"/>
        <w:adjustRightInd w:val="0"/>
        <w:jc w:val="both"/>
      </w:pPr>
      <w:r w:rsidRPr="007C11B0">
        <w:t>4.</w:t>
      </w:r>
      <w:r w:rsidRPr="00DC11F5">
        <w:t>Программадляработыс</w:t>
      </w:r>
      <w:r w:rsidRPr="00DC11F5">
        <w:rPr>
          <w:lang w:val="en-US"/>
        </w:rPr>
        <w:t>pdf</w:t>
      </w:r>
      <w:r w:rsidRPr="00DC11F5">
        <w:t>файлами</w:t>
      </w:r>
      <w:r w:rsidRPr="00DC11F5">
        <w:rPr>
          <w:lang w:val="en-US"/>
        </w:rPr>
        <w:t>AdobeReader</w:t>
      </w:r>
    </w:p>
    <w:p w:rsidR="00503504" w:rsidRPr="00DC11F5" w:rsidRDefault="00503504" w:rsidP="00292248">
      <w:pPr>
        <w:autoSpaceDE w:val="0"/>
        <w:autoSpaceDN w:val="0"/>
        <w:adjustRightInd w:val="0"/>
        <w:jc w:val="both"/>
      </w:pPr>
      <w:r w:rsidRPr="00DC11F5">
        <w:t>5.Архиватор 7-</w:t>
      </w:r>
      <w:r w:rsidRPr="00DC11F5">
        <w:rPr>
          <w:lang w:val="en-US"/>
        </w:rPr>
        <w:t>zip</w:t>
      </w:r>
    </w:p>
    <w:p w:rsidR="00503504" w:rsidRPr="00DC11F5" w:rsidRDefault="00503504" w:rsidP="00292248">
      <w:pPr>
        <w:autoSpaceDE w:val="0"/>
        <w:autoSpaceDN w:val="0"/>
        <w:adjustRightInd w:val="0"/>
        <w:jc w:val="both"/>
      </w:pPr>
      <w:r w:rsidRPr="00DC11F5">
        <w:t>6.Справочно-правовая система КонсультантПлюс</w:t>
      </w:r>
    </w:p>
    <w:p w:rsidR="00503504" w:rsidRPr="00DC11F5" w:rsidRDefault="00503504" w:rsidP="00292248">
      <w:pPr>
        <w:autoSpaceDE w:val="0"/>
        <w:autoSpaceDN w:val="0"/>
        <w:adjustRightInd w:val="0"/>
        <w:jc w:val="both"/>
        <w:rPr>
          <w:b/>
          <w:bCs/>
          <w:i/>
          <w:iCs/>
        </w:rPr>
      </w:pPr>
      <w:r w:rsidRPr="00DC11F5">
        <w:t>7.Справочно-правовая система Гарант</w:t>
      </w:r>
    </w:p>
    <w:p w:rsidR="00503504" w:rsidRDefault="00503504" w:rsidP="001258D3">
      <w:pPr>
        <w:autoSpaceDE w:val="0"/>
        <w:autoSpaceDN w:val="0"/>
        <w:adjustRightInd w:val="0"/>
        <w:ind w:left="360"/>
        <w:jc w:val="both"/>
        <w:rPr>
          <w:b/>
          <w:bCs/>
          <w:i/>
          <w:iCs/>
        </w:rPr>
      </w:pPr>
    </w:p>
    <w:p w:rsidR="00503504" w:rsidRDefault="0050350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3504" w:rsidRDefault="00503504" w:rsidP="001258D3">
      <w:pPr>
        <w:autoSpaceDE w:val="0"/>
        <w:autoSpaceDN w:val="0"/>
        <w:adjustRightInd w:val="0"/>
        <w:ind w:left="360"/>
        <w:jc w:val="both"/>
        <w:rPr>
          <w:b/>
          <w:bCs/>
          <w:i/>
          <w:iCs/>
        </w:rPr>
      </w:pPr>
    </w:p>
    <w:p w:rsidR="00503504" w:rsidRDefault="00503504" w:rsidP="00361D62">
      <w:pPr>
        <w:pStyle w:val="a3"/>
        <w:jc w:val="both"/>
      </w:pPr>
      <w:r>
        <w:t>1. Проектор, ноутбук.</w:t>
      </w:r>
    </w:p>
    <w:p w:rsidR="00503504" w:rsidRDefault="00503504" w:rsidP="00361D62">
      <w:pPr>
        <w:pStyle w:val="a3"/>
        <w:jc w:val="both"/>
      </w:pPr>
      <w:r>
        <w:t>2.Проекционный экран.</w:t>
      </w:r>
    </w:p>
    <w:p w:rsidR="00503504" w:rsidRDefault="00503504" w:rsidP="00361D62">
      <w:pPr>
        <w:pStyle w:val="a3"/>
        <w:jc w:val="both"/>
      </w:pPr>
      <w:r>
        <w:t>3. Колонки.</w:t>
      </w:r>
    </w:p>
    <w:p w:rsidR="00503504" w:rsidRPr="00044F96" w:rsidRDefault="00503504" w:rsidP="00044F96">
      <w:pPr>
        <w:autoSpaceDE w:val="0"/>
        <w:autoSpaceDN w:val="0"/>
        <w:adjustRightInd w:val="0"/>
        <w:ind w:left="360" w:firstLine="348"/>
        <w:jc w:val="both"/>
        <w:rPr>
          <w:bCs/>
          <w:iCs/>
        </w:rPr>
      </w:pPr>
    </w:p>
    <w:p w:rsidR="00503504" w:rsidRPr="00DC11F5" w:rsidRDefault="00503504"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3504" w:rsidRDefault="00503504" w:rsidP="00F15CAF">
      <w:pPr>
        <w:autoSpaceDE w:val="0"/>
        <w:autoSpaceDN w:val="0"/>
        <w:adjustRightInd w:val="0"/>
        <w:ind w:left="720"/>
        <w:jc w:val="both"/>
        <w:rPr>
          <w:color w:val="000000"/>
        </w:rPr>
      </w:pPr>
    </w:p>
    <w:p w:rsidR="00503504" w:rsidRDefault="00503504"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503504" w:rsidRPr="00DC11F5" w:rsidRDefault="00503504"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3504" w:rsidRPr="00DC11F5" w:rsidRDefault="0050350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3504" w:rsidRPr="00817813" w:rsidRDefault="00503504" w:rsidP="00817813">
      <w:pPr>
        <w:tabs>
          <w:tab w:val="center" w:pos="4536"/>
          <w:tab w:val="right" w:pos="9072"/>
        </w:tabs>
        <w:autoSpaceDE w:val="0"/>
        <w:autoSpaceDN w:val="0"/>
        <w:adjustRightInd w:val="0"/>
        <w:jc w:val="both"/>
        <w:rPr>
          <w:b/>
          <w:bCs/>
        </w:rPr>
      </w:pPr>
    </w:p>
    <w:p w:rsidR="00503504" w:rsidRDefault="00503504"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503504" w:rsidRPr="00DC11F5" w:rsidRDefault="00503504" w:rsidP="00D00133">
      <w:pPr>
        <w:tabs>
          <w:tab w:val="center" w:pos="4536"/>
          <w:tab w:val="right" w:pos="9072"/>
        </w:tabs>
        <w:autoSpaceDE w:val="0"/>
        <w:autoSpaceDN w:val="0"/>
        <w:adjustRightInd w:val="0"/>
      </w:pPr>
      <w:r w:rsidRPr="00DC11F5">
        <w:t>- практические занятия</w:t>
      </w:r>
    </w:p>
    <w:p w:rsidR="00503504" w:rsidRPr="00DC11F5" w:rsidRDefault="00503504" w:rsidP="00D00133">
      <w:pPr>
        <w:tabs>
          <w:tab w:val="center" w:pos="4536"/>
          <w:tab w:val="right" w:pos="9072"/>
        </w:tabs>
        <w:autoSpaceDE w:val="0"/>
        <w:autoSpaceDN w:val="0"/>
        <w:adjustRightInd w:val="0"/>
      </w:pPr>
      <w:r w:rsidRPr="00DC11F5">
        <w:t>- контрольные опросы;</w:t>
      </w:r>
    </w:p>
    <w:p w:rsidR="00503504" w:rsidRPr="00DC11F5" w:rsidRDefault="00503504" w:rsidP="00D00133">
      <w:pPr>
        <w:tabs>
          <w:tab w:val="center" w:pos="4536"/>
          <w:tab w:val="right" w:pos="9072"/>
        </w:tabs>
        <w:autoSpaceDE w:val="0"/>
        <w:autoSpaceDN w:val="0"/>
        <w:adjustRightInd w:val="0"/>
      </w:pPr>
      <w:r w:rsidRPr="00DC11F5">
        <w:t>- консультации;</w:t>
      </w:r>
    </w:p>
    <w:p w:rsidR="00503504" w:rsidRDefault="00503504"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503504" w:rsidRDefault="00503504" w:rsidP="00D00133">
      <w:pPr>
        <w:tabs>
          <w:tab w:val="center" w:pos="4536"/>
          <w:tab w:val="right" w:pos="9072"/>
        </w:tabs>
        <w:autoSpaceDE w:val="0"/>
        <w:autoSpaceDN w:val="0"/>
        <w:adjustRightInd w:val="0"/>
      </w:pPr>
      <w:r>
        <w:t>- подготовка и обсуждение презентаций.</w:t>
      </w:r>
    </w:p>
    <w:p w:rsidR="00503504" w:rsidRPr="00DC11F5" w:rsidRDefault="00503504" w:rsidP="00D00133">
      <w:pPr>
        <w:tabs>
          <w:tab w:val="center" w:pos="4536"/>
          <w:tab w:val="right" w:pos="9072"/>
        </w:tabs>
        <w:autoSpaceDE w:val="0"/>
        <w:autoSpaceDN w:val="0"/>
        <w:adjustRightInd w:val="0"/>
      </w:pPr>
    </w:p>
    <w:p w:rsidR="00503504" w:rsidRPr="00DC11F5" w:rsidRDefault="0050350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3504" w:rsidRPr="006178D3" w:rsidRDefault="00503504"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3504" w:rsidRDefault="00503504"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503504" w:rsidRPr="00DC11F5" w:rsidRDefault="00503504" w:rsidP="00D00133">
      <w:pPr>
        <w:tabs>
          <w:tab w:val="center" w:pos="4536"/>
          <w:tab w:val="right" w:pos="9072"/>
        </w:tabs>
        <w:autoSpaceDE w:val="0"/>
        <w:autoSpaceDN w:val="0"/>
        <w:adjustRightInd w:val="0"/>
        <w:rPr>
          <w:i/>
          <w:iCs/>
        </w:rPr>
      </w:pPr>
      <w:r>
        <w:rPr>
          <w:i/>
          <w:iCs/>
        </w:rPr>
        <w:t>- дискуссии.</w:t>
      </w:r>
    </w:p>
    <w:p w:rsidR="00503504" w:rsidRPr="00DC11F5" w:rsidRDefault="00503504"/>
    <w:p w:rsidR="00503504" w:rsidRPr="00DC11F5" w:rsidRDefault="00503504"/>
    <w:p w:rsidR="00503504" w:rsidRDefault="00503504"/>
    <w:p w:rsidR="00503504" w:rsidRDefault="00503504"/>
    <w:p w:rsidR="00503504" w:rsidRDefault="00503504">
      <w:r>
        <w:br w:type="page"/>
      </w:r>
    </w:p>
    <w:p w:rsidR="00503504" w:rsidRPr="00DC11F5" w:rsidRDefault="00503504" w:rsidP="00FC3B95">
      <w:pPr>
        <w:autoSpaceDE w:val="0"/>
        <w:autoSpaceDN w:val="0"/>
        <w:adjustRightInd w:val="0"/>
        <w:jc w:val="right"/>
      </w:pPr>
      <w:r w:rsidRPr="00DC11F5">
        <w:t xml:space="preserve">Приложение </w:t>
      </w: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pP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rPr>
          <w:b/>
          <w:bCs/>
        </w:rPr>
      </w:pPr>
      <w:r w:rsidRPr="00DC11F5">
        <w:rPr>
          <w:b/>
          <w:bCs/>
        </w:rPr>
        <w:t xml:space="preserve">ФОНД ОЦЕНОЧНЫХ СРЕДСТВ </w:t>
      </w:r>
    </w:p>
    <w:p w:rsidR="00503504" w:rsidRPr="00DC11F5" w:rsidRDefault="00503504" w:rsidP="00FC3B95">
      <w:pPr>
        <w:autoSpaceDE w:val="0"/>
        <w:autoSpaceDN w:val="0"/>
        <w:adjustRightInd w:val="0"/>
        <w:jc w:val="center"/>
        <w:rPr>
          <w:b/>
          <w:bCs/>
        </w:rPr>
      </w:pPr>
      <w:r w:rsidRPr="00DC11F5">
        <w:rPr>
          <w:b/>
          <w:bCs/>
        </w:rPr>
        <w:t>ДЛЯ ПРОВЕДЕНИЯ ПРОМЕЖУТОЧНОЙ АТТЕСТАЦИИ</w:t>
      </w:r>
    </w:p>
    <w:p w:rsidR="00503504" w:rsidRPr="00DC11F5" w:rsidRDefault="00503504" w:rsidP="00FC3B95">
      <w:pPr>
        <w:autoSpaceDE w:val="0"/>
        <w:autoSpaceDN w:val="0"/>
        <w:adjustRightInd w:val="0"/>
        <w:jc w:val="center"/>
        <w:rPr>
          <w:b/>
          <w:bCs/>
        </w:rPr>
      </w:pPr>
      <w:r w:rsidRPr="00DC11F5">
        <w:rPr>
          <w:b/>
          <w:bCs/>
        </w:rPr>
        <w:t>ПО ДИСЦИПЛИНЕ</w:t>
      </w:r>
    </w:p>
    <w:p w:rsidR="00503504" w:rsidRPr="00DC11F5" w:rsidRDefault="00503504" w:rsidP="00FC3B95">
      <w:pPr>
        <w:autoSpaceDE w:val="0"/>
        <w:autoSpaceDN w:val="0"/>
        <w:adjustRightInd w:val="0"/>
        <w:jc w:val="center"/>
        <w:rPr>
          <w:b/>
          <w:bCs/>
        </w:rPr>
      </w:pPr>
    </w:p>
    <w:p w:rsidR="00503504" w:rsidRPr="000800D9" w:rsidRDefault="00503504"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503504" w:rsidRPr="000800D9" w:rsidRDefault="00503504" w:rsidP="00FC3B95">
      <w:pPr>
        <w:autoSpaceDE w:val="0"/>
        <w:autoSpaceDN w:val="0"/>
        <w:adjustRightInd w:val="0"/>
        <w:jc w:val="center"/>
        <w:rPr>
          <w:b/>
        </w:rP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FC3B95">
      <w:pPr>
        <w:autoSpaceDE w:val="0"/>
        <w:autoSpaceDN w:val="0"/>
        <w:adjustRightInd w:val="0"/>
        <w:jc w:val="center"/>
      </w:pPr>
    </w:p>
    <w:p w:rsidR="00503504" w:rsidRDefault="00503504" w:rsidP="000B6283">
      <w:pPr>
        <w:autoSpaceDE w:val="0"/>
        <w:autoSpaceDN w:val="0"/>
        <w:adjustRightInd w:val="0"/>
      </w:pPr>
    </w:p>
    <w:p w:rsidR="00503504" w:rsidRPr="00DC11F5" w:rsidRDefault="00503504" w:rsidP="00FF3CFD">
      <w:pPr>
        <w:numPr>
          <w:ilvl w:val="0"/>
          <w:numId w:val="49"/>
        </w:numPr>
        <w:jc w:val="both"/>
        <w:rPr>
          <w:b/>
        </w:rPr>
      </w:pPr>
      <w:r w:rsidRPr="0061042C">
        <w:rPr>
          <w:b/>
        </w:rPr>
        <w:t xml:space="preserve">  Паспорт компетенций</w:t>
      </w:r>
    </w:p>
    <w:p w:rsidR="00503504" w:rsidRPr="00DC11F5" w:rsidRDefault="00503504"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3504" w:rsidRPr="00DC11F5" w:rsidTr="00D27FF2">
        <w:trPr>
          <w:trHeight w:val="726"/>
        </w:trPr>
        <w:tc>
          <w:tcPr>
            <w:tcW w:w="2093" w:type="dxa"/>
          </w:tcPr>
          <w:p w:rsidR="00503504" w:rsidRPr="00DC11F5" w:rsidRDefault="00503504" w:rsidP="00D27FF2">
            <w:pPr>
              <w:widowControl w:val="0"/>
              <w:contextualSpacing/>
              <w:jc w:val="both"/>
            </w:pPr>
            <w:r w:rsidRPr="00DC11F5">
              <w:t>Код оцениваемой компетенции (или её части)</w:t>
            </w:r>
          </w:p>
        </w:tc>
        <w:tc>
          <w:tcPr>
            <w:tcW w:w="1843" w:type="dxa"/>
          </w:tcPr>
          <w:p w:rsidR="00503504" w:rsidRPr="00DC11F5" w:rsidRDefault="00503504" w:rsidP="00D27FF2">
            <w:pPr>
              <w:widowControl w:val="0"/>
              <w:contextualSpacing/>
              <w:jc w:val="both"/>
            </w:pPr>
            <w:r w:rsidRPr="00DC11F5">
              <w:t xml:space="preserve">Вид контроля </w:t>
            </w:r>
          </w:p>
        </w:tc>
        <w:tc>
          <w:tcPr>
            <w:tcW w:w="5953" w:type="dxa"/>
          </w:tcPr>
          <w:p w:rsidR="00503504" w:rsidRPr="00DC11F5" w:rsidRDefault="00503504" w:rsidP="00163F87">
            <w:pPr>
              <w:widowControl w:val="0"/>
              <w:contextualSpacing/>
              <w:jc w:val="both"/>
            </w:pPr>
            <w:r w:rsidRPr="00DC11F5">
              <w:t>Компонент фонда оценочных средств</w:t>
            </w:r>
          </w:p>
        </w:tc>
      </w:tr>
      <w:tr w:rsidR="00503504" w:rsidRPr="00DC11F5" w:rsidTr="00D27FF2">
        <w:trPr>
          <w:trHeight w:val="397"/>
        </w:trPr>
        <w:tc>
          <w:tcPr>
            <w:tcW w:w="2093" w:type="dxa"/>
            <w:vMerge w:val="restart"/>
          </w:tcPr>
          <w:p w:rsidR="00503504" w:rsidRPr="00DC11F5" w:rsidRDefault="00503504" w:rsidP="00D27FF2">
            <w:pPr>
              <w:widowControl w:val="0"/>
              <w:contextualSpacing/>
              <w:jc w:val="both"/>
            </w:pPr>
            <w:r>
              <w:t>УК-1</w:t>
            </w:r>
          </w:p>
        </w:tc>
        <w:tc>
          <w:tcPr>
            <w:tcW w:w="1843" w:type="dxa"/>
          </w:tcPr>
          <w:p w:rsidR="00503504" w:rsidRPr="00DC11F5" w:rsidRDefault="00503504" w:rsidP="00163F87">
            <w:pPr>
              <w:widowControl w:val="0"/>
              <w:contextualSpacing/>
              <w:jc w:val="both"/>
            </w:pPr>
            <w:r>
              <w:t xml:space="preserve">устный  </w:t>
            </w:r>
          </w:p>
        </w:tc>
        <w:tc>
          <w:tcPr>
            <w:tcW w:w="5953" w:type="dxa"/>
          </w:tcPr>
          <w:p w:rsidR="00503504" w:rsidRDefault="00503504" w:rsidP="00163F87">
            <w:pPr>
              <w:widowControl w:val="0"/>
              <w:contextualSpacing/>
              <w:jc w:val="both"/>
            </w:pPr>
            <w:r>
              <w:t>П</w:t>
            </w:r>
            <w:r w:rsidRPr="00DC11F5">
              <w:t>роблемно-аналитическое задание</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rPr>
          <w:trHeight w:val="397"/>
        </w:trPr>
        <w:tc>
          <w:tcPr>
            <w:tcW w:w="2093" w:type="dxa"/>
            <w:vMerge/>
          </w:tcPr>
          <w:p w:rsidR="00503504" w:rsidRDefault="00503504" w:rsidP="00D27FF2">
            <w:pPr>
              <w:widowControl w:val="0"/>
              <w:contextualSpacing/>
              <w:jc w:val="both"/>
            </w:pPr>
          </w:p>
        </w:tc>
        <w:tc>
          <w:tcPr>
            <w:tcW w:w="1843" w:type="dxa"/>
          </w:tcPr>
          <w:p w:rsidR="00503504" w:rsidRDefault="00503504" w:rsidP="00D27FF2">
            <w:pPr>
              <w:widowControl w:val="0"/>
              <w:contextualSpacing/>
              <w:jc w:val="both"/>
            </w:pPr>
            <w:r>
              <w:t>письменный</w:t>
            </w:r>
          </w:p>
        </w:tc>
        <w:tc>
          <w:tcPr>
            <w:tcW w:w="5953" w:type="dxa"/>
          </w:tcPr>
          <w:p w:rsidR="00503504" w:rsidRPr="00DC11F5" w:rsidRDefault="00503504" w:rsidP="00163F87">
            <w:pPr>
              <w:widowControl w:val="0"/>
              <w:contextualSpacing/>
              <w:jc w:val="both"/>
            </w:pPr>
            <w:r w:rsidRPr="00DC11F5">
              <w:t>Тест</w:t>
            </w:r>
          </w:p>
        </w:tc>
      </w:tr>
      <w:tr w:rsidR="00503504" w:rsidRPr="00DC11F5" w:rsidTr="00D27FF2">
        <w:trPr>
          <w:trHeight w:val="242"/>
        </w:trPr>
        <w:tc>
          <w:tcPr>
            <w:tcW w:w="2093" w:type="dxa"/>
            <w:vMerge w:val="restart"/>
          </w:tcPr>
          <w:p w:rsidR="00503504" w:rsidRPr="00DC11F5" w:rsidRDefault="00503504" w:rsidP="00163F87">
            <w:r>
              <w:t>ОПК-1</w:t>
            </w:r>
          </w:p>
        </w:tc>
        <w:tc>
          <w:tcPr>
            <w:tcW w:w="1843" w:type="dxa"/>
          </w:tcPr>
          <w:p w:rsidR="00503504" w:rsidRPr="00DC11F5" w:rsidRDefault="00503504" w:rsidP="00D27FF2">
            <w:r>
              <w:t>устный и письменный</w:t>
            </w:r>
          </w:p>
        </w:tc>
        <w:tc>
          <w:tcPr>
            <w:tcW w:w="5953" w:type="dxa"/>
          </w:tcPr>
          <w:p w:rsidR="00503504" w:rsidRDefault="00503504" w:rsidP="00D27FF2">
            <w:r>
              <w:t>Курсовая работа</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pPr>
              <w:widowControl w:val="0"/>
              <w:contextualSpacing/>
              <w:jc w:val="both"/>
            </w:pPr>
            <w:r>
              <w:t>устный</w:t>
            </w:r>
          </w:p>
        </w:tc>
        <w:tc>
          <w:tcPr>
            <w:tcW w:w="5953" w:type="dxa"/>
          </w:tcPr>
          <w:p w:rsidR="00503504" w:rsidRDefault="00503504" w:rsidP="00D27FF2">
            <w:pPr>
              <w:tabs>
                <w:tab w:val="left" w:pos="5700"/>
              </w:tabs>
            </w:pPr>
            <w:r>
              <w:t>П</w:t>
            </w:r>
            <w:r w:rsidRPr="00DC11F5">
              <w:t xml:space="preserve">роблемно-аналитическое задание </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письменный</w:t>
            </w:r>
          </w:p>
        </w:tc>
        <w:tc>
          <w:tcPr>
            <w:tcW w:w="5953" w:type="dxa"/>
          </w:tcPr>
          <w:p w:rsidR="00503504" w:rsidRPr="00DC11F5" w:rsidRDefault="00503504" w:rsidP="00D27FF2">
            <w:r w:rsidRPr="00DC11F5">
              <w:t xml:space="preserve">Тест </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устный</w:t>
            </w:r>
          </w:p>
        </w:tc>
        <w:tc>
          <w:tcPr>
            <w:tcW w:w="5953" w:type="dxa"/>
          </w:tcPr>
          <w:p w:rsidR="00503504" w:rsidRPr="00DC11F5" w:rsidRDefault="00503504" w:rsidP="00D27FF2">
            <w:r>
              <w:t>Вопросы к экзамену</w:t>
            </w:r>
          </w:p>
        </w:tc>
      </w:tr>
    </w:tbl>
    <w:p w:rsidR="00503504" w:rsidRPr="00DC11F5" w:rsidRDefault="00503504" w:rsidP="00163F87">
      <w:pPr>
        <w:ind w:firstLine="567"/>
        <w:jc w:val="both"/>
      </w:pPr>
    </w:p>
    <w:p w:rsidR="00503504" w:rsidRPr="0061042C" w:rsidRDefault="00503504" w:rsidP="00653FB8">
      <w:pPr>
        <w:spacing w:line="360" w:lineRule="auto"/>
        <w:ind w:left="643"/>
        <w:jc w:val="both"/>
        <w:rPr>
          <w:b/>
          <w:lang w:eastAsia="en-US"/>
        </w:rPr>
      </w:pPr>
      <w:r>
        <w:rPr>
          <w:b/>
          <w:lang w:eastAsia="en-US"/>
        </w:rPr>
        <w:t>2.</w:t>
      </w:r>
      <w:r w:rsidRPr="0061042C">
        <w:rPr>
          <w:b/>
          <w:lang w:eastAsia="en-US"/>
        </w:rPr>
        <w:t>Критерии освоения компетенций</w:t>
      </w:r>
    </w:p>
    <w:p w:rsidR="00503504" w:rsidRPr="0061042C" w:rsidRDefault="00503504"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503504" w:rsidRDefault="00503504" w:rsidP="0061042C">
      <w:pPr>
        <w:jc w:val="center"/>
        <w:rPr>
          <w:b/>
          <w:bCs/>
          <w:lang w:eastAsia="en-US"/>
        </w:rPr>
      </w:pPr>
      <w:r w:rsidRPr="0061042C">
        <w:rPr>
          <w:b/>
          <w:bCs/>
          <w:lang w:eastAsia="en-US"/>
        </w:rPr>
        <w:t xml:space="preserve">Критерии оценки знаний студентов </w:t>
      </w:r>
    </w:p>
    <w:p w:rsidR="00503504" w:rsidRDefault="00503504" w:rsidP="00D27FF2">
      <w:pPr>
        <w:jc w:val="center"/>
        <w:rPr>
          <w:b/>
          <w:bCs/>
          <w:lang w:eastAsia="en-US"/>
        </w:rPr>
      </w:pPr>
      <w:r w:rsidRPr="0061042C">
        <w:rPr>
          <w:b/>
          <w:bCs/>
          <w:lang w:eastAsia="en-US"/>
        </w:rPr>
        <w:t>(пороговый уровень сформированности компетенции)</w:t>
      </w:r>
    </w:p>
    <w:p w:rsidR="0050350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714"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Отлично</w:t>
            </w:r>
          </w:p>
        </w:tc>
        <w:tc>
          <w:tcPr>
            <w:tcW w:w="3714" w:type="pct"/>
          </w:tcPr>
          <w:p w:rsidR="00503504" w:rsidRPr="00BF46C4" w:rsidRDefault="00503504"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3504" w:rsidRPr="00BF46C4" w:rsidRDefault="00503504" w:rsidP="00D27FF2">
            <w:pPr>
              <w:jc w:val="both"/>
              <w:rPr>
                <w:bCs/>
                <w:lang w:eastAsia="en-US"/>
              </w:rPr>
            </w:pPr>
            <w:r w:rsidRPr="00BF46C4">
              <w:rPr>
                <w:bCs/>
                <w:lang w:eastAsia="en-US"/>
              </w:rPr>
              <w:t>- делает квалифицированные выводы и обобщения;</w:t>
            </w:r>
          </w:p>
          <w:p w:rsidR="00503504" w:rsidRPr="00BF46C4" w:rsidRDefault="00503504" w:rsidP="00D27FF2">
            <w:pPr>
              <w:jc w:val="both"/>
              <w:rPr>
                <w:bCs/>
                <w:lang w:eastAsia="en-US"/>
              </w:rPr>
            </w:pPr>
            <w:r w:rsidRPr="00BF46C4">
              <w:rPr>
                <w:bCs/>
                <w:lang w:eastAsia="en-US"/>
              </w:rPr>
              <w:t>- владеет на высококвалифицированном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Хорошо</w:t>
            </w:r>
          </w:p>
        </w:tc>
        <w:tc>
          <w:tcPr>
            <w:tcW w:w="3714" w:type="pct"/>
          </w:tcPr>
          <w:p w:rsidR="00503504" w:rsidRPr="00BF46C4" w:rsidRDefault="00503504"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03504" w:rsidRPr="00BF46C4" w:rsidRDefault="00503504"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503504" w:rsidRPr="00BF46C4" w:rsidRDefault="00503504" w:rsidP="00D27FF2">
            <w:pPr>
              <w:jc w:val="both"/>
              <w:rPr>
                <w:bCs/>
                <w:lang w:eastAsia="en-US"/>
              </w:rPr>
            </w:pPr>
            <w:r w:rsidRPr="00BF46C4">
              <w:rPr>
                <w:bCs/>
                <w:lang w:eastAsia="en-US"/>
              </w:rPr>
              <w:t>- владеет на достаточном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503504" w:rsidRPr="00BF46C4" w:rsidRDefault="00503504"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503504" w:rsidRPr="00BF46C4" w:rsidRDefault="00503504" w:rsidP="00D27FF2">
            <w:pPr>
              <w:jc w:val="both"/>
              <w:rPr>
                <w:bCs/>
                <w:lang w:eastAsia="en-US"/>
              </w:rPr>
            </w:pPr>
            <w:r w:rsidRPr="00BF46C4">
              <w:rPr>
                <w:bCs/>
                <w:lang w:eastAsia="en-US"/>
              </w:rPr>
              <w:t>- слабо аргументирует научные положения;</w:t>
            </w:r>
          </w:p>
          <w:p w:rsidR="00503504" w:rsidRPr="00BF46C4" w:rsidRDefault="00503504" w:rsidP="00D27FF2">
            <w:pPr>
              <w:jc w:val="both"/>
              <w:rPr>
                <w:bCs/>
                <w:lang w:eastAsia="en-US"/>
              </w:rPr>
            </w:pPr>
            <w:r w:rsidRPr="00BF46C4">
              <w:rPr>
                <w:bCs/>
                <w:lang w:eastAsia="en-US"/>
              </w:rPr>
              <w:t>- практически не способен сформулировать выводы и обобщения;</w:t>
            </w:r>
          </w:p>
          <w:p w:rsidR="00503504" w:rsidRPr="00BF46C4" w:rsidRDefault="00503504" w:rsidP="00D27FF2">
            <w:pPr>
              <w:jc w:val="both"/>
              <w:rPr>
                <w:bCs/>
                <w:lang w:eastAsia="en-US"/>
              </w:rPr>
            </w:pPr>
            <w:r w:rsidRPr="00BF46C4">
              <w:rPr>
                <w:bCs/>
                <w:lang w:eastAsia="en-US"/>
              </w:rPr>
              <w:t>- частично владеет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не усвоил значительной части материала;</w:t>
            </w:r>
          </w:p>
          <w:p w:rsidR="00503504" w:rsidRPr="00BF46C4" w:rsidRDefault="00503504" w:rsidP="00D27FF2">
            <w:pPr>
              <w:jc w:val="both"/>
              <w:rPr>
                <w:bCs/>
                <w:lang w:eastAsia="en-US"/>
              </w:rPr>
            </w:pPr>
            <w:r w:rsidRPr="00BF46C4">
              <w:rPr>
                <w:bCs/>
                <w:lang w:eastAsia="en-US"/>
              </w:rPr>
              <w:t>-  не может аргументировать научные положения;</w:t>
            </w:r>
          </w:p>
          <w:p w:rsidR="00503504" w:rsidRPr="00BF46C4" w:rsidRDefault="00503504" w:rsidP="00D27FF2">
            <w:pPr>
              <w:jc w:val="both"/>
              <w:rPr>
                <w:bCs/>
                <w:lang w:eastAsia="en-US"/>
              </w:rPr>
            </w:pPr>
            <w:r w:rsidRPr="00BF46C4">
              <w:rPr>
                <w:bCs/>
                <w:lang w:eastAsia="en-US"/>
              </w:rPr>
              <w:t>- не формулирует квалифицированных выводов и обобщений;</w:t>
            </w:r>
          </w:p>
          <w:p w:rsidR="00503504" w:rsidRPr="00BF46C4" w:rsidRDefault="00503504" w:rsidP="00D27FF2">
            <w:pPr>
              <w:jc w:val="both"/>
              <w:rPr>
                <w:bCs/>
                <w:lang w:eastAsia="en-US"/>
              </w:rPr>
            </w:pPr>
            <w:r w:rsidRPr="00BF46C4">
              <w:rPr>
                <w:bCs/>
                <w:lang w:eastAsia="en-US"/>
              </w:rPr>
              <w:t>- не владеет системой понятий.</w:t>
            </w:r>
          </w:p>
        </w:tc>
      </w:tr>
    </w:tbl>
    <w:p w:rsidR="00503504" w:rsidRPr="00BF46C4" w:rsidRDefault="00503504" w:rsidP="00D27FF2">
      <w:pPr>
        <w:jc w:val="center"/>
        <w:rPr>
          <w:bCs/>
          <w:lang w:eastAsia="en-US"/>
        </w:rPr>
      </w:pPr>
    </w:p>
    <w:p w:rsidR="00503504" w:rsidRPr="00BF46C4" w:rsidRDefault="00503504"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03504" w:rsidRPr="00BF46C4" w:rsidRDefault="00503504" w:rsidP="00D27F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03504" w:rsidRPr="00BF46C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29"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Отлично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Хорошо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629" w:type="pct"/>
          </w:tcPr>
          <w:p w:rsidR="00503504" w:rsidRPr="00BF46C4" w:rsidRDefault="00503504"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629" w:type="pct"/>
          </w:tcPr>
          <w:p w:rsidR="00503504" w:rsidRPr="00BF46C4" w:rsidRDefault="00503504" w:rsidP="00D27FF2">
            <w:pPr>
              <w:rPr>
                <w:bCs/>
                <w:lang w:eastAsia="en-US"/>
              </w:rPr>
            </w:pPr>
            <w:r w:rsidRPr="00BF46C4">
              <w:rPr>
                <w:bCs/>
                <w:lang w:eastAsia="en-US"/>
              </w:rPr>
              <w:t xml:space="preserve">студент не решил учебно-профессиональную задачу или задание. </w:t>
            </w:r>
          </w:p>
        </w:tc>
      </w:tr>
    </w:tbl>
    <w:p w:rsidR="00503504" w:rsidRPr="00BF46C4" w:rsidRDefault="00503504" w:rsidP="00D27FF2">
      <w:pPr>
        <w:jc w:val="center"/>
        <w:rPr>
          <w:bCs/>
          <w:lang w:eastAsia="en-US"/>
        </w:rPr>
      </w:pPr>
    </w:p>
    <w:p w:rsidR="00503504" w:rsidRPr="00BF46C4" w:rsidRDefault="00503504"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3504" w:rsidRPr="00BF46C4" w:rsidRDefault="00503504"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3504" w:rsidRPr="00BF46C4" w:rsidTr="00D27FF2">
        <w:trPr>
          <w:jc w:val="center"/>
        </w:trPr>
        <w:tc>
          <w:tcPr>
            <w:tcW w:w="1390"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10"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Отлично</w:t>
            </w:r>
          </w:p>
        </w:tc>
        <w:tc>
          <w:tcPr>
            <w:tcW w:w="3610" w:type="pct"/>
          </w:tcPr>
          <w:p w:rsidR="00503504" w:rsidRPr="00BF46C4" w:rsidRDefault="00503504"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Хорошо</w:t>
            </w:r>
          </w:p>
        </w:tc>
        <w:tc>
          <w:tcPr>
            <w:tcW w:w="3610" w:type="pct"/>
          </w:tcPr>
          <w:p w:rsidR="00503504" w:rsidRPr="00BF46C4" w:rsidRDefault="00503504"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Удовлетворительно</w:t>
            </w:r>
          </w:p>
        </w:tc>
        <w:tc>
          <w:tcPr>
            <w:tcW w:w="3610" w:type="pct"/>
          </w:tcPr>
          <w:p w:rsidR="00503504" w:rsidRPr="00BF46C4" w:rsidRDefault="00503504"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Неудовлетворительно</w:t>
            </w:r>
          </w:p>
        </w:tc>
        <w:tc>
          <w:tcPr>
            <w:tcW w:w="3610" w:type="pct"/>
          </w:tcPr>
          <w:p w:rsidR="00503504" w:rsidRPr="00BF46C4" w:rsidRDefault="00503504"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3504" w:rsidRPr="00DC11F5" w:rsidRDefault="00503504" w:rsidP="00D27FF2">
      <w:pPr>
        <w:ind w:left="360"/>
        <w:jc w:val="both"/>
        <w:rPr>
          <w:b/>
        </w:rPr>
      </w:pPr>
    </w:p>
    <w:p w:rsidR="00503504" w:rsidRPr="0061042C" w:rsidRDefault="00503504" w:rsidP="0061042C">
      <w:pPr>
        <w:spacing w:line="360" w:lineRule="auto"/>
        <w:jc w:val="both"/>
        <w:rPr>
          <w:b/>
        </w:rPr>
      </w:pPr>
    </w:p>
    <w:p w:rsidR="00503504" w:rsidRPr="0061042C" w:rsidRDefault="00503504" w:rsidP="00614CFE">
      <w:pPr>
        <w:numPr>
          <w:ilvl w:val="0"/>
          <w:numId w:val="12"/>
        </w:numPr>
        <w:spacing w:line="20" w:lineRule="atLeast"/>
        <w:contextualSpacing/>
        <w:jc w:val="both"/>
        <w:rPr>
          <w:b/>
        </w:rPr>
      </w:pPr>
      <w:r w:rsidRPr="0061042C">
        <w:rPr>
          <w:b/>
        </w:rPr>
        <w:lastRenderedPageBreak/>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3504" w:rsidRPr="0061042C" w:rsidRDefault="00503504" w:rsidP="00B97AF5">
      <w:pPr>
        <w:spacing w:line="20" w:lineRule="atLeast"/>
        <w:contextualSpacing/>
        <w:jc w:val="center"/>
        <w:rPr>
          <w:b/>
          <w:color w:val="000000"/>
        </w:rPr>
      </w:pPr>
    </w:p>
    <w:p w:rsidR="00503504" w:rsidRPr="008E1F22" w:rsidRDefault="00503504" w:rsidP="00E84FF6">
      <w:pPr>
        <w:pStyle w:val="afd"/>
        <w:ind w:firstLine="0"/>
        <w:jc w:val="center"/>
        <w:rPr>
          <w:b/>
          <w:caps/>
          <w:sz w:val="24"/>
          <w:szCs w:val="24"/>
        </w:rPr>
      </w:pPr>
    </w:p>
    <w:p w:rsidR="00503504" w:rsidRPr="00DC11F5" w:rsidRDefault="00503504"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03504" w:rsidRPr="00D27FF2" w:rsidRDefault="00503504" w:rsidP="00972EA5">
      <w:pPr>
        <w:spacing w:line="20" w:lineRule="atLeast"/>
        <w:ind w:left="643"/>
        <w:jc w:val="center"/>
        <w:rPr>
          <w:b/>
        </w:rPr>
      </w:pPr>
      <w:r w:rsidRPr="00D27FF2">
        <w:rPr>
          <w:b/>
        </w:rPr>
        <w:t>Тест</w:t>
      </w:r>
    </w:p>
    <w:p w:rsidR="00503504" w:rsidRPr="00150E17" w:rsidRDefault="00503504" w:rsidP="00335DFD">
      <w:pPr>
        <w:autoSpaceDE w:val="0"/>
        <w:autoSpaceDN w:val="0"/>
        <w:adjustRightInd w:val="0"/>
      </w:pPr>
      <w:r w:rsidRPr="00150E17">
        <w:t xml:space="preserve">1. Этот вид изобразительного искусства играл ведущую роль в Древней Индии: </w:t>
      </w:r>
    </w:p>
    <w:p w:rsidR="00503504" w:rsidRPr="00150E17" w:rsidRDefault="00503504" w:rsidP="00335DFD">
      <w:pPr>
        <w:autoSpaceDE w:val="0"/>
        <w:autoSpaceDN w:val="0"/>
        <w:adjustRightInd w:val="0"/>
      </w:pPr>
      <w:r w:rsidRPr="00150E17">
        <w:t xml:space="preserve">а) живопись </w:t>
      </w:r>
    </w:p>
    <w:p w:rsidR="00503504" w:rsidRPr="008320AF" w:rsidRDefault="00503504" w:rsidP="00335DFD">
      <w:pPr>
        <w:autoSpaceDE w:val="0"/>
        <w:autoSpaceDN w:val="0"/>
        <w:adjustRightInd w:val="0"/>
      </w:pPr>
      <w:r w:rsidRPr="008320AF">
        <w:t>б) скульптура</w:t>
      </w:r>
    </w:p>
    <w:p w:rsidR="00503504" w:rsidRPr="00150E17" w:rsidRDefault="00503504" w:rsidP="00335DFD">
      <w:pPr>
        <w:autoSpaceDE w:val="0"/>
        <w:autoSpaceDN w:val="0"/>
        <w:adjustRightInd w:val="0"/>
      </w:pPr>
      <w:r w:rsidRPr="00150E17">
        <w:t>в) графика</w:t>
      </w:r>
    </w:p>
    <w:p w:rsidR="00503504" w:rsidRPr="00150E17" w:rsidRDefault="00503504" w:rsidP="00335DFD">
      <w:pPr>
        <w:autoSpaceDE w:val="0"/>
        <w:autoSpaceDN w:val="0"/>
        <w:adjustRightInd w:val="0"/>
      </w:pPr>
      <w:r w:rsidRPr="00150E17">
        <w:t xml:space="preserve">г) рисунок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2. Основное архитектурное сооружение в Индии в III в. до н.э. </w:t>
      </w:r>
    </w:p>
    <w:p w:rsidR="00503504" w:rsidRPr="00150E17" w:rsidRDefault="00503504" w:rsidP="00335DFD">
      <w:pPr>
        <w:autoSpaceDE w:val="0"/>
        <w:autoSpaceDN w:val="0"/>
        <w:adjustRightInd w:val="0"/>
      </w:pPr>
      <w:r w:rsidRPr="00150E17">
        <w:t>а) стелла</w:t>
      </w:r>
    </w:p>
    <w:p w:rsidR="00503504" w:rsidRPr="00150E17" w:rsidRDefault="00503504" w:rsidP="00335DFD">
      <w:pPr>
        <w:autoSpaceDE w:val="0"/>
        <w:autoSpaceDN w:val="0"/>
        <w:adjustRightInd w:val="0"/>
      </w:pPr>
      <w:r w:rsidRPr="00150E17">
        <w:t>б) вихара</w:t>
      </w:r>
    </w:p>
    <w:p w:rsidR="00503504" w:rsidRPr="00150E17" w:rsidRDefault="00503504" w:rsidP="00335DFD">
      <w:pPr>
        <w:autoSpaceDE w:val="0"/>
        <w:autoSpaceDN w:val="0"/>
        <w:adjustRightInd w:val="0"/>
      </w:pPr>
      <w:r w:rsidRPr="00150E17">
        <w:t>в) ступа</w:t>
      </w:r>
    </w:p>
    <w:p w:rsidR="00503504" w:rsidRPr="00150E17" w:rsidRDefault="00503504" w:rsidP="00335DFD">
      <w:pPr>
        <w:autoSpaceDE w:val="0"/>
        <w:autoSpaceDN w:val="0"/>
        <w:adjustRightInd w:val="0"/>
      </w:pPr>
      <w:r w:rsidRPr="00150E17">
        <w:t>г) чайтья</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3. Чайтья – это: </w:t>
      </w:r>
    </w:p>
    <w:p w:rsidR="00503504" w:rsidRPr="00150E17" w:rsidRDefault="00503504" w:rsidP="00335DFD">
      <w:pPr>
        <w:autoSpaceDE w:val="0"/>
        <w:autoSpaceDN w:val="0"/>
        <w:adjustRightInd w:val="0"/>
      </w:pPr>
      <w:r w:rsidRPr="00150E17">
        <w:t xml:space="preserve">а) религиозное учение </w:t>
      </w:r>
    </w:p>
    <w:p w:rsidR="00503504" w:rsidRPr="00150E17" w:rsidRDefault="00503504" w:rsidP="00335DFD">
      <w:pPr>
        <w:autoSpaceDE w:val="0"/>
        <w:autoSpaceDN w:val="0"/>
        <w:adjustRightInd w:val="0"/>
      </w:pPr>
      <w:r w:rsidRPr="00150E17">
        <w:t>б) ритуальный танец</w:t>
      </w:r>
    </w:p>
    <w:p w:rsidR="00503504" w:rsidRPr="00150E17" w:rsidRDefault="00503504" w:rsidP="00335DFD">
      <w:pPr>
        <w:autoSpaceDE w:val="0"/>
        <w:autoSpaceDN w:val="0"/>
        <w:adjustRightInd w:val="0"/>
      </w:pPr>
      <w:r w:rsidRPr="00150E17">
        <w:t>в) пещерный храм</w:t>
      </w:r>
    </w:p>
    <w:p w:rsidR="00503504" w:rsidRPr="00150E17" w:rsidRDefault="00503504" w:rsidP="00335DFD">
      <w:pPr>
        <w:autoSpaceDE w:val="0"/>
        <w:autoSpaceDN w:val="0"/>
        <w:adjustRightInd w:val="0"/>
      </w:pPr>
      <w:r w:rsidRPr="00150E17">
        <w:t xml:space="preserve">г) ритуал погребения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4. Самые распространенные мотивы декора рельефов Древней Индии</w:t>
      </w:r>
    </w:p>
    <w:p w:rsidR="00503504" w:rsidRPr="00150E17" w:rsidRDefault="00503504" w:rsidP="00335DFD">
      <w:pPr>
        <w:autoSpaceDE w:val="0"/>
        <w:autoSpaceDN w:val="0"/>
        <w:adjustRightInd w:val="0"/>
      </w:pPr>
      <w:r w:rsidRPr="00150E17">
        <w:t xml:space="preserve">а ) духи природы, </w:t>
      </w:r>
    </w:p>
    <w:p w:rsidR="00503504" w:rsidRPr="00150E17" w:rsidRDefault="00503504" w:rsidP="00335DFD">
      <w:pPr>
        <w:autoSpaceDE w:val="0"/>
        <w:autoSpaceDN w:val="0"/>
        <w:adjustRightInd w:val="0"/>
      </w:pPr>
      <w:r w:rsidRPr="00150E17">
        <w:t>б) жизнеописание Будды</w:t>
      </w:r>
    </w:p>
    <w:p w:rsidR="00503504" w:rsidRPr="00150E17" w:rsidRDefault="00503504" w:rsidP="00335DFD">
      <w:pPr>
        <w:autoSpaceDE w:val="0"/>
        <w:autoSpaceDN w:val="0"/>
        <w:adjustRightInd w:val="0"/>
      </w:pPr>
      <w:r w:rsidRPr="00150E17">
        <w:t>в) сон Майи</w:t>
      </w:r>
    </w:p>
    <w:p w:rsidR="00503504" w:rsidRPr="00150E17" w:rsidRDefault="00503504" w:rsidP="00335DFD">
      <w:pPr>
        <w:autoSpaceDE w:val="0"/>
        <w:autoSpaceDN w:val="0"/>
        <w:adjustRightInd w:val="0"/>
      </w:pPr>
      <w:r w:rsidRPr="00150E17">
        <w:t xml:space="preserve">г) все выше перечисленные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9. Наивысшим достижением буддийского пещерного зодчества является</w:t>
      </w:r>
    </w:p>
    <w:p w:rsidR="00503504" w:rsidRPr="00150E17" w:rsidRDefault="00503504" w:rsidP="00335DFD">
      <w:pPr>
        <w:autoSpaceDE w:val="0"/>
        <w:autoSpaceDN w:val="0"/>
        <w:adjustRightInd w:val="0"/>
      </w:pPr>
      <w:r w:rsidRPr="00150E17">
        <w:t>а) чайтья в Карли</w:t>
      </w:r>
    </w:p>
    <w:p w:rsidR="00503504" w:rsidRPr="00150E17" w:rsidRDefault="00503504" w:rsidP="00335DFD">
      <w:pPr>
        <w:autoSpaceDE w:val="0"/>
        <w:autoSpaceDN w:val="0"/>
        <w:adjustRightInd w:val="0"/>
      </w:pPr>
      <w:r w:rsidRPr="00150E17">
        <w:t>б) ступа в Санчи</w:t>
      </w:r>
    </w:p>
    <w:p w:rsidR="00503504" w:rsidRPr="00150E17" w:rsidRDefault="00503504" w:rsidP="00335DFD">
      <w:pPr>
        <w:autoSpaceDE w:val="0"/>
        <w:autoSpaceDN w:val="0"/>
        <w:adjustRightInd w:val="0"/>
      </w:pPr>
      <w:r w:rsidRPr="00150E17">
        <w:t>в) Храм Джармараджаратха</w:t>
      </w:r>
    </w:p>
    <w:p w:rsidR="00503504" w:rsidRPr="00150E17" w:rsidRDefault="00503504" w:rsidP="00335DFD">
      <w:pPr>
        <w:autoSpaceDE w:val="0"/>
        <w:autoSpaceDN w:val="0"/>
        <w:adjustRightInd w:val="0"/>
      </w:pPr>
      <w:r w:rsidRPr="00150E17">
        <w:t>г) храм КандарьяМахадева</w:t>
      </w:r>
    </w:p>
    <w:p w:rsidR="00503504" w:rsidRPr="00150E17" w:rsidRDefault="00503504" w:rsidP="00335DFD">
      <w:pPr>
        <w:autoSpaceDE w:val="0"/>
        <w:autoSpaceDN w:val="0"/>
        <w:adjustRightInd w:val="0"/>
      </w:pPr>
    </w:p>
    <w:p w:rsidR="00503504" w:rsidRPr="00150E17" w:rsidRDefault="00503504" w:rsidP="00335DFD">
      <w:r w:rsidRPr="00150E17">
        <w:t>10. Ступа представляет собой:</w:t>
      </w:r>
    </w:p>
    <w:p w:rsidR="00503504" w:rsidRPr="00150E17" w:rsidRDefault="00503504"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503504" w:rsidRPr="00150E17" w:rsidRDefault="00503504" w:rsidP="00335DFD">
      <w:pPr>
        <w:autoSpaceDE w:val="0"/>
        <w:autoSpaceDN w:val="0"/>
        <w:adjustRightInd w:val="0"/>
        <w:jc w:val="both"/>
      </w:pPr>
      <w:r w:rsidRPr="00150E17">
        <w:t>б) базальтовые монолиты, служившие площадкой для жертвоприношений</w:t>
      </w:r>
    </w:p>
    <w:p w:rsidR="00503504" w:rsidRPr="00150E17" w:rsidRDefault="00503504" w:rsidP="00335DFD">
      <w:pPr>
        <w:autoSpaceDE w:val="0"/>
        <w:autoSpaceDN w:val="0"/>
        <w:adjustRightInd w:val="0"/>
        <w:jc w:val="both"/>
      </w:pPr>
      <w:r w:rsidRPr="00150E17">
        <w:t>в) узкое, вытянутое в длину здание, делившееся внутри на несколько помещений;</w:t>
      </w:r>
    </w:p>
    <w:p w:rsidR="00503504" w:rsidRPr="00150E17" w:rsidRDefault="00503504" w:rsidP="00335DFD">
      <w:pPr>
        <w:autoSpaceDE w:val="0"/>
        <w:autoSpaceDN w:val="0"/>
        <w:adjustRightInd w:val="0"/>
        <w:jc w:val="both"/>
      </w:pPr>
      <w:r w:rsidRPr="00150E17">
        <w:t>г) грандиозный кирпичный курган, похожий на водяной пузырь.</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11. Ратха представляет собой: </w:t>
      </w:r>
    </w:p>
    <w:p w:rsidR="00503504" w:rsidRPr="00150E17" w:rsidRDefault="00503504"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503504" w:rsidRPr="00150E17" w:rsidRDefault="00503504" w:rsidP="00335DFD">
      <w:pPr>
        <w:autoSpaceDE w:val="0"/>
        <w:autoSpaceDN w:val="0"/>
        <w:adjustRightInd w:val="0"/>
        <w:jc w:val="both"/>
      </w:pPr>
      <w:r w:rsidRPr="00150E17">
        <w:lastRenderedPageBreak/>
        <w:t>б) огромные насыпи из земли и щебня, покрытые сверху толстым слоем штукатурки или облицовкой из камня;</w:t>
      </w:r>
    </w:p>
    <w:p w:rsidR="00503504" w:rsidRPr="00150E17" w:rsidRDefault="00503504"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503504" w:rsidRPr="00150E17" w:rsidRDefault="00503504"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13. Скульптура в средневековой Индии:</w:t>
      </w:r>
    </w:p>
    <w:p w:rsidR="00503504" w:rsidRPr="00150E17" w:rsidRDefault="00503504" w:rsidP="00335DFD">
      <w:pPr>
        <w:autoSpaceDE w:val="0"/>
        <w:autoSpaceDN w:val="0"/>
        <w:adjustRightInd w:val="0"/>
        <w:jc w:val="both"/>
      </w:pPr>
      <w:r w:rsidRPr="00150E17">
        <w:t>а) украшала стены храмов;</w:t>
      </w:r>
    </w:p>
    <w:p w:rsidR="00503504" w:rsidRPr="00150E17" w:rsidRDefault="00503504"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503504" w:rsidRPr="00150E17" w:rsidRDefault="00503504" w:rsidP="00335DFD">
      <w:pPr>
        <w:autoSpaceDE w:val="0"/>
        <w:autoSpaceDN w:val="0"/>
        <w:adjustRightInd w:val="0"/>
        <w:jc w:val="both"/>
      </w:pPr>
      <w:r w:rsidRPr="00150E17">
        <w:t>в) имели культовый характер и предназначались для религиозных шествий;</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503504" w:rsidRPr="00150E17" w:rsidRDefault="00503504"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503504" w:rsidRPr="00150E17" w:rsidRDefault="00503504"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503504" w:rsidRPr="00150E17" w:rsidRDefault="00503504"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503504" w:rsidRPr="00150E17" w:rsidRDefault="00503504" w:rsidP="00335DFD">
      <w:pPr>
        <w:autoSpaceDE w:val="0"/>
        <w:autoSpaceDN w:val="0"/>
        <w:adjustRightInd w:val="0"/>
        <w:jc w:val="both"/>
      </w:pPr>
      <w:r w:rsidRPr="00150E17">
        <w:t>г) лицо в анфас, большие широко открытые глаза, взгляд устремлён вверх;</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16. «Стилю Моголов» свойственно:</w:t>
      </w:r>
    </w:p>
    <w:p w:rsidR="00503504" w:rsidRPr="00150E17" w:rsidRDefault="00503504" w:rsidP="00335DFD">
      <w:pPr>
        <w:autoSpaceDE w:val="0"/>
        <w:autoSpaceDN w:val="0"/>
        <w:adjustRightInd w:val="0"/>
        <w:jc w:val="both"/>
      </w:pPr>
      <w:r w:rsidRPr="00150E17">
        <w:t>а) изящество силуэтов и легкость форм;</w:t>
      </w:r>
    </w:p>
    <w:p w:rsidR="00503504" w:rsidRPr="00150E17" w:rsidRDefault="00503504" w:rsidP="00335DFD">
      <w:pPr>
        <w:autoSpaceDE w:val="0"/>
        <w:autoSpaceDN w:val="0"/>
        <w:adjustRightInd w:val="0"/>
        <w:jc w:val="both"/>
      </w:pPr>
      <w:r w:rsidRPr="00150E17">
        <w:t>б) наличие куполов и арок;</w:t>
      </w:r>
    </w:p>
    <w:p w:rsidR="00503504" w:rsidRPr="00150E17" w:rsidRDefault="00503504" w:rsidP="00335DFD">
      <w:pPr>
        <w:autoSpaceDE w:val="0"/>
        <w:autoSpaceDN w:val="0"/>
        <w:adjustRightInd w:val="0"/>
        <w:jc w:val="both"/>
      </w:pPr>
      <w:r w:rsidRPr="00150E17">
        <w:t>в) органическая связь архитектурного ансамбля с парковым окружением;</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17. Стиль могольской миниатюры состоял в:</w:t>
      </w:r>
    </w:p>
    <w:p w:rsidR="00503504" w:rsidRPr="00150E17" w:rsidRDefault="00503504" w:rsidP="00335DFD">
      <w:pPr>
        <w:autoSpaceDE w:val="0"/>
        <w:autoSpaceDN w:val="0"/>
        <w:adjustRightInd w:val="0"/>
        <w:jc w:val="both"/>
      </w:pPr>
      <w:r w:rsidRPr="00150E17">
        <w:t>а) ковровости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503504" w:rsidRPr="00150E17" w:rsidRDefault="00503504" w:rsidP="00335DFD">
      <w:pPr>
        <w:autoSpaceDE w:val="0"/>
        <w:autoSpaceDN w:val="0"/>
        <w:adjustRightInd w:val="0"/>
        <w:jc w:val="both"/>
      </w:pPr>
      <w:r w:rsidRPr="00150E17">
        <w:t>б) ковровости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503504" w:rsidRPr="00150E17" w:rsidRDefault="00503504" w:rsidP="00335DFD">
      <w:pPr>
        <w:autoSpaceDE w:val="0"/>
        <w:autoSpaceDN w:val="0"/>
        <w:adjustRightInd w:val="0"/>
        <w:jc w:val="both"/>
      </w:pPr>
      <w:r w:rsidRPr="00150E17">
        <w:t>в) объёмности изображения, передачи сцен, связанных с жизнью пророка Муххамеда, скрупулезной прорисовке деталей одежды, архитектуры, детальной прорисовки пейзажа;</w:t>
      </w:r>
    </w:p>
    <w:p w:rsidR="00503504" w:rsidRPr="00150E17" w:rsidRDefault="00503504"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20. В средневековой бронзовой скульптуре Древней Индии воплощены образы:</w:t>
      </w:r>
    </w:p>
    <w:p w:rsidR="00503504" w:rsidRPr="00150E17" w:rsidRDefault="00503504" w:rsidP="00335DFD">
      <w:pPr>
        <w:autoSpaceDE w:val="0"/>
        <w:autoSpaceDN w:val="0"/>
        <w:adjustRightInd w:val="0"/>
        <w:jc w:val="both"/>
      </w:pPr>
      <w:r w:rsidRPr="00150E17">
        <w:t>а) святых отшельников, Кали, Шивы, Парвати</w:t>
      </w:r>
    </w:p>
    <w:p w:rsidR="00503504" w:rsidRPr="00150E17" w:rsidRDefault="00503504" w:rsidP="00335DFD">
      <w:pPr>
        <w:autoSpaceDE w:val="0"/>
        <w:autoSpaceDN w:val="0"/>
        <w:adjustRightInd w:val="0"/>
        <w:jc w:val="both"/>
      </w:pPr>
      <w:r w:rsidRPr="00150E17">
        <w:t>б) святых отшельников, Брахмы, Вишну, Кришны</w:t>
      </w:r>
    </w:p>
    <w:p w:rsidR="00503504" w:rsidRPr="00150E17" w:rsidRDefault="00503504" w:rsidP="00335DFD">
      <w:pPr>
        <w:autoSpaceDE w:val="0"/>
        <w:autoSpaceDN w:val="0"/>
        <w:adjustRightInd w:val="0"/>
        <w:jc w:val="both"/>
      </w:pPr>
      <w:r w:rsidRPr="00150E17">
        <w:t xml:space="preserve">в) Кришны, Ганеши, Будды, бодхисатв </w:t>
      </w:r>
    </w:p>
    <w:p w:rsidR="00503504" w:rsidRPr="00150E17" w:rsidRDefault="00503504" w:rsidP="00335DFD">
      <w:pPr>
        <w:autoSpaceDE w:val="0"/>
        <w:autoSpaceDN w:val="0"/>
        <w:adjustRightInd w:val="0"/>
        <w:jc w:val="both"/>
      </w:pPr>
      <w:r w:rsidRPr="00150E17">
        <w:t>г) Индры, Сурьи, Агни, Ваю</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21. Темы росписи в храмах Аджанты:</w:t>
      </w:r>
    </w:p>
    <w:p w:rsidR="00503504" w:rsidRPr="00150E17" w:rsidRDefault="00503504" w:rsidP="00335DFD">
      <w:pPr>
        <w:autoSpaceDE w:val="0"/>
        <w:autoSpaceDN w:val="0"/>
        <w:adjustRightInd w:val="0"/>
        <w:jc w:val="both"/>
      </w:pPr>
      <w:r w:rsidRPr="00150E17">
        <w:t>а) мифологические сюжеты, деяния Будды, растительный орнамент</w:t>
      </w:r>
    </w:p>
    <w:p w:rsidR="00503504" w:rsidRPr="00150E17" w:rsidRDefault="00503504" w:rsidP="00335DFD">
      <w:pPr>
        <w:autoSpaceDE w:val="0"/>
        <w:autoSpaceDN w:val="0"/>
        <w:adjustRightInd w:val="0"/>
        <w:jc w:val="both"/>
      </w:pPr>
      <w:r w:rsidRPr="00150E17">
        <w:t>б) животные, пейзажи, растительный орнамент</w:t>
      </w:r>
    </w:p>
    <w:p w:rsidR="00503504" w:rsidRPr="00150E17" w:rsidRDefault="00503504" w:rsidP="00335DFD">
      <w:pPr>
        <w:autoSpaceDE w:val="0"/>
        <w:autoSpaceDN w:val="0"/>
        <w:adjustRightInd w:val="0"/>
        <w:jc w:val="both"/>
      </w:pPr>
      <w:r w:rsidRPr="00150E17">
        <w:t xml:space="preserve">в) изображения Будды, мифологические животные, пейзажи </w:t>
      </w:r>
    </w:p>
    <w:p w:rsidR="00503504" w:rsidRPr="00150E17" w:rsidRDefault="00503504" w:rsidP="00335DFD">
      <w:pPr>
        <w:autoSpaceDE w:val="0"/>
        <w:autoSpaceDN w:val="0"/>
        <w:adjustRightInd w:val="0"/>
        <w:jc w:val="both"/>
      </w:pPr>
      <w:r w:rsidRPr="00150E17">
        <w:t>г) деяния Будды, сцены из жизни горожан, придворных, принцев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22. Самым изысканным образцом «стиля Моголов»</w:t>
      </w:r>
    </w:p>
    <w:p w:rsidR="00503504" w:rsidRPr="00150E17" w:rsidRDefault="00503504" w:rsidP="00335DFD">
      <w:pPr>
        <w:autoSpaceDE w:val="0"/>
        <w:autoSpaceDN w:val="0"/>
        <w:adjustRightInd w:val="0"/>
        <w:jc w:val="both"/>
      </w:pPr>
      <w:r w:rsidRPr="00150E17">
        <w:t>а) Храм Неба в Пекине</w:t>
      </w:r>
    </w:p>
    <w:p w:rsidR="00503504" w:rsidRPr="00150E17" w:rsidRDefault="00503504" w:rsidP="00335DFD">
      <w:pPr>
        <w:autoSpaceDE w:val="0"/>
        <w:autoSpaceDN w:val="0"/>
        <w:adjustRightInd w:val="0"/>
        <w:jc w:val="both"/>
      </w:pPr>
      <w:r w:rsidRPr="00150E17">
        <w:t>б) Мавзолей Тадж-Махал в Агре</w:t>
      </w:r>
    </w:p>
    <w:p w:rsidR="00503504" w:rsidRPr="00150E17" w:rsidRDefault="00503504" w:rsidP="00335DFD">
      <w:pPr>
        <w:autoSpaceDE w:val="0"/>
        <w:autoSpaceDN w:val="0"/>
        <w:adjustRightInd w:val="0"/>
        <w:jc w:val="both"/>
      </w:pPr>
      <w:r w:rsidRPr="00150E17">
        <w:t>в) Храм Кастильов Чичен-Ица</w:t>
      </w:r>
    </w:p>
    <w:p w:rsidR="00503504" w:rsidRPr="00150E17" w:rsidRDefault="00503504" w:rsidP="00335DFD">
      <w:pPr>
        <w:autoSpaceDE w:val="0"/>
        <w:autoSpaceDN w:val="0"/>
        <w:adjustRightInd w:val="0"/>
        <w:jc w:val="both"/>
      </w:pPr>
      <w:r w:rsidRPr="00150E17">
        <w:t>г) заупокойный храм царицы Хатшепсут</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25. Батальный жанр -</w:t>
      </w:r>
    </w:p>
    <w:p w:rsidR="00503504" w:rsidRPr="00150E17" w:rsidRDefault="00503504" w:rsidP="00335DFD">
      <w:pPr>
        <w:autoSpaceDE w:val="0"/>
        <w:autoSpaceDN w:val="0"/>
        <w:adjustRightInd w:val="0"/>
        <w:jc w:val="both"/>
      </w:pPr>
      <w:r w:rsidRPr="00150E17">
        <w:t>а) жанр изобразительного искусства, посвященный темам войны и военной жизни</w:t>
      </w:r>
    </w:p>
    <w:p w:rsidR="00503504" w:rsidRPr="00150E17" w:rsidRDefault="00503504"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503504" w:rsidRPr="00150E17" w:rsidRDefault="00503504"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503504" w:rsidRPr="00150E17" w:rsidRDefault="00503504" w:rsidP="00335DFD">
      <w:pPr>
        <w:autoSpaceDE w:val="0"/>
        <w:autoSpaceDN w:val="0"/>
        <w:adjustRightInd w:val="0"/>
        <w:jc w:val="both"/>
      </w:pPr>
      <w:r w:rsidRPr="00150E17">
        <w:t>г) изображение неодушевлённых предметов в изобразительном искусстве.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pPr>
      <w:r w:rsidRPr="00150E17">
        <w:t>28. Автор памятника монументального искусства «Рабочий и колхозница»</w:t>
      </w:r>
    </w:p>
    <w:p w:rsidR="00503504" w:rsidRPr="00150E17" w:rsidRDefault="00503504" w:rsidP="00335DFD">
      <w:pPr>
        <w:autoSpaceDE w:val="0"/>
        <w:autoSpaceDN w:val="0"/>
        <w:adjustRightInd w:val="0"/>
      </w:pPr>
      <w:r w:rsidRPr="00150E17">
        <w:t>а) Е.А. Лансере</w:t>
      </w:r>
    </w:p>
    <w:p w:rsidR="00503504" w:rsidRPr="00150E17" w:rsidRDefault="00503504" w:rsidP="00335DFD">
      <w:pPr>
        <w:autoSpaceDE w:val="0"/>
        <w:autoSpaceDN w:val="0"/>
        <w:adjustRightInd w:val="0"/>
      </w:pPr>
      <w:r w:rsidRPr="00150E17">
        <w:t>б) В.И. Мухина</w:t>
      </w:r>
    </w:p>
    <w:p w:rsidR="00503504" w:rsidRPr="00150E17" w:rsidRDefault="00503504" w:rsidP="00335DFD">
      <w:pPr>
        <w:autoSpaceDE w:val="0"/>
        <w:autoSpaceDN w:val="0"/>
        <w:adjustRightInd w:val="0"/>
      </w:pPr>
      <w:r w:rsidRPr="00150E17">
        <w:t>в) Е.В. Вучетич</w:t>
      </w:r>
    </w:p>
    <w:p w:rsidR="00503504" w:rsidRPr="00150E17" w:rsidRDefault="00503504" w:rsidP="00335DFD">
      <w:pPr>
        <w:autoSpaceDE w:val="0"/>
        <w:autoSpaceDN w:val="0"/>
        <w:adjustRightInd w:val="0"/>
      </w:pPr>
      <w:r w:rsidRPr="00150E17">
        <w:t>г) А.С. Голубкина</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29. К какому жанру относится картина «Утро стрелецкой казни»</w:t>
      </w:r>
    </w:p>
    <w:p w:rsidR="00503504" w:rsidRPr="00150E17" w:rsidRDefault="00503504" w:rsidP="00335DFD">
      <w:pPr>
        <w:autoSpaceDE w:val="0"/>
        <w:autoSpaceDN w:val="0"/>
        <w:adjustRightInd w:val="0"/>
      </w:pPr>
      <w:r w:rsidRPr="00150E17">
        <w:t>а) Мифологический</w:t>
      </w:r>
    </w:p>
    <w:p w:rsidR="00503504" w:rsidRPr="00150E17" w:rsidRDefault="00503504" w:rsidP="00335DFD">
      <w:pPr>
        <w:autoSpaceDE w:val="0"/>
        <w:autoSpaceDN w:val="0"/>
        <w:adjustRightInd w:val="0"/>
      </w:pPr>
      <w:r w:rsidRPr="00150E17">
        <w:t>б) Анималистический</w:t>
      </w:r>
    </w:p>
    <w:p w:rsidR="00503504" w:rsidRPr="00150E17" w:rsidRDefault="00503504" w:rsidP="00335DFD">
      <w:pPr>
        <w:autoSpaceDE w:val="0"/>
        <w:autoSpaceDN w:val="0"/>
        <w:adjustRightInd w:val="0"/>
      </w:pPr>
      <w:r w:rsidRPr="00150E17">
        <w:t>в) Исторический</w:t>
      </w:r>
    </w:p>
    <w:p w:rsidR="00503504" w:rsidRPr="00150E17" w:rsidRDefault="00503504" w:rsidP="00335DFD">
      <w:pPr>
        <w:autoSpaceDE w:val="0"/>
        <w:autoSpaceDN w:val="0"/>
        <w:adjustRightInd w:val="0"/>
      </w:pPr>
      <w:r w:rsidRPr="00150E17">
        <w:t>г) Батальный</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503504" w:rsidRPr="00150E17" w:rsidRDefault="00503504" w:rsidP="00335DFD">
      <w:pPr>
        <w:autoSpaceDE w:val="0"/>
        <w:autoSpaceDN w:val="0"/>
        <w:adjustRightInd w:val="0"/>
      </w:pPr>
      <w:r w:rsidRPr="00150E17">
        <w:t>а) монументальная живопись</w:t>
      </w:r>
    </w:p>
    <w:p w:rsidR="00503504" w:rsidRPr="00150E17" w:rsidRDefault="00503504" w:rsidP="00335DFD">
      <w:pPr>
        <w:autoSpaceDE w:val="0"/>
        <w:autoSpaceDN w:val="0"/>
        <w:adjustRightInd w:val="0"/>
      </w:pPr>
      <w:r w:rsidRPr="00150E17">
        <w:t>б) Монументальная скульптура</w:t>
      </w:r>
    </w:p>
    <w:p w:rsidR="00503504" w:rsidRPr="00150E17" w:rsidRDefault="00503504" w:rsidP="00335DFD">
      <w:pPr>
        <w:autoSpaceDE w:val="0"/>
        <w:autoSpaceDN w:val="0"/>
        <w:adjustRightInd w:val="0"/>
      </w:pPr>
      <w:r w:rsidRPr="00150E17">
        <w:t>в) станковая скульптура</w:t>
      </w:r>
    </w:p>
    <w:p w:rsidR="00503504" w:rsidRPr="00150E17" w:rsidRDefault="00503504" w:rsidP="00335DFD">
      <w:pPr>
        <w:autoSpaceDE w:val="0"/>
        <w:autoSpaceDN w:val="0"/>
        <w:adjustRightInd w:val="0"/>
      </w:pPr>
      <w:r w:rsidRPr="00150E17">
        <w:t>г) Станковая живопись</w:t>
      </w:r>
    </w:p>
    <w:p w:rsidR="00503504" w:rsidRPr="00150E17"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1. Характер средневекового искусства Западной Европы определялся:</w:t>
      </w:r>
    </w:p>
    <w:p w:rsidR="00503504" w:rsidRPr="008320AF" w:rsidRDefault="00503504" w:rsidP="00335DFD">
      <w:pPr>
        <w:autoSpaceDE w:val="0"/>
        <w:autoSpaceDN w:val="0"/>
        <w:adjustRightInd w:val="0"/>
      </w:pPr>
      <w:r w:rsidRPr="008320AF">
        <w:t>а) религиозным мировоззрением;</w:t>
      </w:r>
    </w:p>
    <w:p w:rsidR="00503504" w:rsidRPr="008320AF" w:rsidRDefault="00503504" w:rsidP="00335DFD">
      <w:pPr>
        <w:autoSpaceDE w:val="0"/>
        <w:autoSpaceDN w:val="0"/>
        <w:adjustRightInd w:val="0"/>
      </w:pPr>
      <w:r w:rsidRPr="008320AF">
        <w:t>б) Античными традициями;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2. Особенности романской архитектуры:</w:t>
      </w:r>
    </w:p>
    <w:p w:rsidR="00503504" w:rsidRPr="008320AF" w:rsidRDefault="00503504" w:rsidP="00335DFD">
      <w:pPr>
        <w:autoSpaceDE w:val="0"/>
        <w:autoSpaceDN w:val="0"/>
        <w:adjustRightInd w:val="0"/>
      </w:pPr>
      <w:r w:rsidRPr="008320AF">
        <w:t>а) Легкость и устремленность вверх;</w:t>
      </w:r>
    </w:p>
    <w:p w:rsidR="00503504" w:rsidRPr="008320AF" w:rsidRDefault="00503504" w:rsidP="00335DFD">
      <w:pPr>
        <w:autoSpaceDE w:val="0"/>
        <w:autoSpaceDN w:val="0"/>
        <w:adjustRightInd w:val="0"/>
      </w:pPr>
      <w:r w:rsidRPr="008320AF">
        <w:t>б) Тяжеловесность, мощность и приземистость;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3. Главный принцип Ренессанса:</w:t>
      </w:r>
    </w:p>
    <w:p w:rsidR="00503504" w:rsidRPr="008320AF" w:rsidRDefault="00503504" w:rsidP="00335DFD">
      <w:pPr>
        <w:autoSpaceDE w:val="0"/>
        <w:autoSpaceDN w:val="0"/>
        <w:adjustRightInd w:val="0"/>
      </w:pPr>
      <w:r w:rsidRPr="008320AF">
        <w:t>а) Искусство подчиняется богословию;</w:t>
      </w:r>
    </w:p>
    <w:p w:rsidR="00503504" w:rsidRPr="008320AF" w:rsidRDefault="00503504" w:rsidP="00335DFD">
      <w:pPr>
        <w:autoSpaceDE w:val="0"/>
        <w:autoSpaceDN w:val="0"/>
        <w:adjustRightInd w:val="0"/>
      </w:pPr>
      <w:r w:rsidRPr="008320AF">
        <w:t>б) Гуманизм, провозгласивший человека мерой всех вещей;</w:t>
      </w:r>
    </w:p>
    <w:p w:rsidR="00503504" w:rsidRPr="008320AF" w:rsidRDefault="00503504" w:rsidP="00335DFD">
      <w:pPr>
        <w:autoSpaceDE w:val="0"/>
        <w:autoSpaceDN w:val="0"/>
        <w:adjustRightInd w:val="0"/>
      </w:pPr>
      <w:r w:rsidRPr="008320AF">
        <w:t>в) Культ загробной жизни.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lastRenderedPageBreak/>
        <w:t>3</w:t>
      </w:r>
      <w:r w:rsidRPr="008320AF">
        <w:t>4. Автор картины «Рождение Венеры»:</w:t>
      </w:r>
    </w:p>
    <w:p w:rsidR="00503504" w:rsidRPr="008320AF" w:rsidRDefault="00503504" w:rsidP="00335DFD">
      <w:pPr>
        <w:autoSpaceDE w:val="0"/>
        <w:autoSpaceDN w:val="0"/>
        <w:adjustRightInd w:val="0"/>
      </w:pPr>
      <w:r w:rsidRPr="008320AF">
        <w:t>а) Сандро Боттичелли;</w:t>
      </w:r>
    </w:p>
    <w:p w:rsidR="00503504" w:rsidRPr="008320AF" w:rsidRDefault="00503504" w:rsidP="00335DFD">
      <w:pPr>
        <w:autoSpaceDE w:val="0"/>
        <w:autoSpaceDN w:val="0"/>
        <w:adjustRightInd w:val="0"/>
      </w:pPr>
      <w:r w:rsidRPr="008320AF">
        <w:t>б) АндреаВеррокьо;</w:t>
      </w:r>
    </w:p>
    <w:p w:rsidR="00503504" w:rsidRPr="008320AF" w:rsidRDefault="00503504" w:rsidP="00335DFD">
      <w:pPr>
        <w:autoSpaceDE w:val="0"/>
        <w:autoSpaceDN w:val="0"/>
        <w:adjustRightInd w:val="0"/>
      </w:pPr>
      <w:r w:rsidRPr="008320AF">
        <w:t>в) Рафаэль.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5. К какому периоду Ренессанса относится творчество Тициана?</w:t>
      </w:r>
    </w:p>
    <w:p w:rsidR="00503504" w:rsidRPr="008320AF" w:rsidRDefault="00503504" w:rsidP="00335DFD">
      <w:pPr>
        <w:autoSpaceDE w:val="0"/>
        <w:autoSpaceDN w:val="0"/>
        <w:adjustRightInd w:val="0"/>
      </w:pPr>
      <w:r w:rsidRPr="008320AF">
        <w:t>а) Проторенессанс;</w:t>
      </w:r>
    </w:p>
    <w:p w:rsidR="00503504" w:rsidRPr="008320AF" w:rsidRDefault="00503504" w:rsidP="00335DFD">
      <w:pPr>
        <w:autoSpaceDE w:val="0"/>
        <w:autoSpaceDN w:val="0"/>
        <w:adjustRightInd w:val="0"/>
      </w:pPr>
      <w:r w:rsidRPr="008320AF">
        <w:t>б) Раннее Возрождение;</w:t>
      </w:r>
    </w:p>
    <w:p w:rsidR="00503504" w:rsidRPr="008320AF" w:rsidRDefault="00503504" w:rsidP="00335DFD">
      <w:pPr>
        <w:autoSpaceDE w:val="0"/>
        <w:autoSpaceDN w:val="0"/>
        <w:adjustRightInd w:val="0"/>
      </w:pPr>
      <w:r w:rsidRPr="008320AF">
        <w:t>в) Высокое Возрождение.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6. Величайшее творение Леонардо да Винчи:</w:t>
      </w:r>
    </w:p>
    <w:p w:rsidR="00503504" w:rsidRPr="008320AF" w:rsidRDefault="00503504" w:rsidP="00335DFD">
      <w:pPr>
        <w:autoSpaceDE w:val="0"/>
        <w:autoSpaceDN w:val="0"/>
        <w:adjustRightInd w:val="0"/>
      </w:pPr>
      <w:r w:rsidRPr="008320AF">
        <w:t>а) Фигура Ангела на картине АндреаВеррокьо «Крещение Христа»;</w:t>
      </w:r>
    </w:p>
    <w:p w:rsidR="00503504" w:rsidRPr="008320AF" w:rsidRDefault="00503504" w:rsidP="00335DFD">
      <w:pPr>
        <w:autoSpaceDE w:val="0"/>
        <w:autoSpaceDN w:val="0"/>
        <w:adjustRightInd w:val="0"/>
      </w:pPr>
      <w:r w:rsidRPr="008320AF">
        <w:t>б) «Мадонна с цветком»;</w:t>
      </w:r>
    </w:p>
    <w:p w:rsidR="00503504" w:rsidRPr="008320AF" w:rsidRDefault="00503504" w:rsidP="00335DFD">
      <w:pPr>
        <w:autoSpaceDE w:val="0"/>
        <w:autoSpaceDN w:val="0"/>
        <w:adjustRightInd w:val="0"/>
      </w:pPr>
      <w:r w:rsidRPr="008320AF">
        <w:t>в) «Мона Лиза» («Джоконда»).</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7. Художник, которого называли «Мастером Мадонн»:</w:t>
      </w:r>
    </w:p>
    <w:p w:rsidR="00503504" w:rsidRPr="008320AF" w:rsidRDefault="00503504" w:rsidP="00335DFD">
      <w:pPr>
        <w:autoSpaceDE w:val="0"/>
        <w:autoSpaceDN w:val="0"/>
        <w:adjustRightInd w:val="0"/>
      </w:pPr>
      <w:r w:rsidRPr="008320AF">
        <w:t>а) Паоло Веронезе;</w:t>
      </w:r>
    </w:p>
    <w:p w:rsidR="00503504" w:rsidRPr="008320AF" w:rsidRDefault="00503504" w:rsidP="00335DFD">
      <w:pPr>
        <w:autoSpaceDE w:val="0"/>
        <w:autoSpaceDN w:val="0"/>
        <w:adjustRightInd w:val="0"/>
      </w:pPr>
      <w:r w:rsidRPr="008320AF">
        <w:t>б) Рафаэль;</w:t>
      </w:r>
    </w:p>
    <w:p w:rsidR="00503504" w:rsidRPr="008320AF" w:rsidRDefault="00503504" w:rsidP="00335DFD">
      <w:pPr>
        <w:autoSpaceDE w:val="0"/>
        <w:autoSpaceDN w:val="0"/>
        <w:adjustRightInd w:val="0"/>
      </w:pPr>
      <w:r w:rsidRPr="008320AF">
        <w:t>в) Джорджоне.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8. Художник, выполнивший росписи потолка Сикстинской капеллы в</w:t>
      </w:r>
    </w:p>
    <w:p w:rsidR="00503504" w:rsidRPr="008320AF" w:rsidRDefault="00503504" w:rsidP="00335DFD">
      <w:pPr>
        <w:autoSpaceDE w:val="0"/>
        <w:autoSpaceDN w:val="0"/>
        <w:adjustRightInd w:val="0"/>
      </w:pPr>
      <w:r w:rsidRPr="008320AF">
        <w:t>Ватикане, он же автор скульптур «Давид», «Моисей», «Пьета»:</w:t>
      </w:r>
    </w:p>
    <w:p w:rsidR="00503504" w:rsidRPr="008320AF" w:rsidRDefault="00503504" w:rsidP="00335DFD">
      <w:pPr>
        <w:autoSpaceDE w:val="0"/>
        <w:autoSpaceDN w:val="0"/>
        <w:adjustRightInd w:val="0"/>
      </w:pPr>
      <w:r w:rsidRPr="008320AF">
        <w:t>а) Донателло;</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 xml:space="preserve">в) Микеланджело Буонаротти. </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9. Техника «сфумато» является отличительной чертой произведений:</w:t>
      </w:r>
    </w:p>
    <w:p w:rsidR="00503504" w:rsidRPr="008320AF" w:rsidRDefault="00503504" w:rsidP="00335DFD">
      <w:pPr>
        <w:autoSpaceDE w:val="0"/>
        <w:autoSpaceDN w:val="0"/>
        <w:adjustRightInd w:val="0"/>
      </w:pPr>
      <w:r w:rsidRPr="008320AF">
        <w:t>а) Сандро Боттичелли;</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в) Тинторетто.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0. Роспись Сикстинской капеллы принадлежит:</w:t>
      </w:r>
    </w:p>
    <w:p w:rsidR="00503504" w:rsidRPr="008320AF" w:rsidRDefault="00503504" w:rsidP="00335DFD">
      <w:pPr>
        <w:autoSpaceDE w:val="0"/>
        <w:autoSpaceDN w:val="0"/>
        <w:adjustRightInd w:val="0"/>
      </w:pPr>
      <w:r w:rsidRPr="008320AF">
        <w:t>а) Рафаэлю;</w:t>
      </w:r>
    </w:p>
    <w:p w:rsidR="00503504" w:rsidRPr="008320AF" w:rsidRDefault="00503504" w:rsidP="00335DFD">
      <w:pPr>
        <w:autoSpaceDE w:val="0"/>
        <w:autoSpaceDN w:val="0"/>
        <w:adjustRightInd w:val="0"/>
      </w:pPr>
      <w:r w:rsidRPr="008320AF">
        <w:t>б) Мазаччо;</w:t>
      </w:r>
    </w:p>
    <w:p w:rsidR="00503504" w:rsidRPr="008320AF" w:rsidRDefault="00503504" w:rsidP="00335DFD">
      <w:pPr>
        <w:autoSpaceDE w:val="0"/>
        <w:autoSpaceDN w:val="0"/>
        <w:adjustRightInd w:val="0"/>
      </w:pPr>
      <w:r w:rsidRPr="008320AF">
        <w:t>в) Микеланджело.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1. Знаменитый немецкий художник, автор цикла гравюр «Апокалипсис»,</w:t>
      </w:r>
    </w:p>
    <w:p w:rsidR="00503504" w:rsidRPr="008320AF" w:rsidRDefault="00503504" w:rsidP="00335DFD">
      <w:pPr>
        <w:autoSpaceDE w:val="0"/>
        <w:autoSpaceDN w:val="0"/>
        <w:adjustRightInd w:val="0"/>
      </w:pPr>
      <w:r w:rsidRPr="008320AF">
        <w:t>одна изкоторых – «Четыре всадника»?</w:t>
      </w:r>
    </w:p>
    <w:p w:rsidR="00503504" w:rsidRPr="008320AF" w:rsidRDefault="00503504" w:rsidP="00335DFD">
      <w:pPr>
        <w:autoSpaceDE w:val="0"/>
        <w:autoSpaceDN w:val="0"/>
        <w:adjustRightInd w:val="0"/>
      </w:pPr>
      <w:r w:rsidRPr="008320AF">
        <w:t>а) Альбрехт Дюрер</w:t>
      </w:r>
    </w:p>
    <w:p w:rsidR="00503504" w:rsidRPr="008320AF" w:rsidRDefault="00503504" w:rsidP="00335DFD">
      <w:pPr>
        <w:autoSpaceDE w:val="0"/>
        <w:autoSpaceDN w:val="0"/>
        <w:adjustRightInd w:val="0"/>
      </w:pPr>
      <w:r w:rsidRPr="008320AF">
        <w:t>б) Лукас Кранах Старший</w:t>
      </w:r>
    </w:p>
    <w:p w:rsidR="00503504" w:rsidRPr="008320AF" w:rsidRDefault="00503504" w:rsidP="00335DFD">
      <w:pPr>
        <w:autoSpaceDE w:val="0"/>
        <w:autoSpaceDN w:val="0"/>
        <w:adjustRightInd w:val="0"/>
      </w:pPr>
      <w:r w:rsidRPr="008320AF">
        <w:t>в) Ганс Гольбейн Младший</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42</w:t>
      </w:r>
      <w:r w:rsidRPr="008320AF">
        <w:t>. Гениальный голландский художник, автор выдающихся произведений «Возвращение блудного сына», «Ночной дозор», «Даная», «Автопортрет с Саскией на коленях» и др.:</w:t>
      </w:r>
    </w:p>
    <w:p w:rsidR="00503504" w:rsidRPr="008320AF" w:rsidRDefault="00503504" w:rsidP="00335DFD">
      <w:pPr>
        <w:autoSpaceDE w:val="0"/>
        <w:autoSpaceDN w:val="0"/>
        <w:adjustRightInd w:val="0"/>
      </w:pPr>
      <w:r w:rsidRPr="008320AF">
        <w:t>а) Рембрандт Хармес Ван Рейн;</w:t>
      </w:r>
    </w:p>
    <w:p w:rsidR="00503504" w:rsidRPr="008320AF" w:rsidRDefault="00503504" w:rsidP="00335DFD">
      <w:pPr>
        <w:autoSpaceDE w:val="0"/>
        <w:autoSpaceDN w:val="0"/>
        <w:adjustRightInd w:val="0"/>
      </w:pPr>
      <w:r w:rsidRPr="008320AF">
        <w:t>б) Франс Хальс;</w:t>
      </w:r>
    </w:p>
    <w:p w:rsidR="00503504" w:rsidRPr="008320AF" w:rsidRDefault="00503504" w:rsidP="00335DFD">
      <w:pPr>
        <w:autoSpaceDE w:val="0"/>
        <w:autoSpaceDN w:val="0"/>
        <w:adjustRightInd w:val="0"/>
      </w:pPr>
      <w:r w:rsidRPr="008320AF">
        <w:t>в) Питер де Хох.</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43</w:t>
      </w:r>
      <w:r w:rsidRPr="008320AF">
        <w:t>. Автор прославленного произведения «Менины»:</w:t>
      </w:r>
    </w:p>
    <w:p w:rsidR="00503504" w:rsidRPr="008320AF" w:rsidRDefault="00503504" w:rsidP="00335DFD">
      <w:pPr>
        <w:autoSpaceDE w:val="0"/>
        <w:autoSpaceDN w:val="0"/>
        <w:adjustRightInd w:val="0"/>
      </w:pPr>
      <w:r w:rsidRPr="008320AF">
        <w:lastRenderedPageBreak/>
        <w:t>а) Хусепе де Рибера;</w:t>
      </w:r>
    </w:p>
    <w:p w:rsidR="00503504" w:rsidRPr="008320AF" w:rsidRDefault="00503504" w:rsidP="00335DFD">
      <w:pPr>
        <w:autoSpaceDE w:val="0"/>
        <w:autoSpaceDN w:val="0"/>
        <w:adjustRightInd w:val="0"/>
      </w:pPr>
      <w:r w:rsidRPr="008320AF">
        <w:t>б) Франсиско Сурбаран;</w:t>
      </w:r>
    </w:p>
    <w:p w:rsidR="00503504" w:rsidRPr="008320AF" w:rsidRDefault="00503504" w:rsidP="00335DFD">
      <w:pPr>
        <w:autoSpaceDE w:val="0"/>
        <w:autoSpaceDN w:val="0"/>
        <w:adjustRightInd w:val="0"/>
      </w:pPr>
      <w:r w:rsidRPr="008320AF">
        <w:t>в) Диего Веласкес.</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44</w:t>
      </w:r>
      <w:r w:rsidRPr="008320AF">
        <w:t>. К какому художественному стилю относятся картины французского</w:t>
      </w:r>
    </w:p>
    <w:p w:rsidR="00503504" w:rsidRPr="008320AF" w:rsidRDefault="00503504" w:rsidP="00335DFD">
      <w:pPr>
        <w:autoSpaceDE w:val="0"/>
        <w:autoSpaceDN w:val="0"/>
        <w:adjustRightInd w:val="0"/>
      </w:pPr>
      <w:r w:rsidRPr="008320AF">
        <w:t>художника Н. Пуссена « Аркадские пастухи», «Пейзаж с Полифемом»?</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pPr>
      <w:r w:rsidRPr="008320AF">
        <w:t>б) Барокко;</w:t>
      </w:r>
    </w:p>
    <w:p w:rsidR="00503504" w:rsidRPr="008320AF" w:rsidRDefault="00503504" w:rsidP="00335DFD">
      <w:pPr>
        <w:autoSpaceDE w:val="0"/>
        <w:autoSpaceDN w:val="0"/>
        <w:adjustRightInd w:val="0"/>
      </w:pPr>
      <w:r w:rsidRPr="008320AF">
        <w:t>в) Романтизм</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45</w:t>
      </w:r>
      <w:r w:rsidRPr="008320AF">
        <w:t xml:space="preserve">. ХансАрп , Марсель Дюшан, Макс Эрнст, Филипп Супо, Тристан Тцара – это самые известные </w:t>
      </w:r>
    </w:p>
    <w:p w:rsidR="00503504" w:rsidRPr="008320AF" w:rsidRDefault="00503504" w:rsidP="00335DFD">
      <w:pPr>
        <w:autoSpaceDE w:val="0"/>
        <w:autoSpaceDN w:val="0"/>
        <w:adjustRightInd w:val="0"/>
        <w:jc w:val="both"/>
      </w:pPr>
      <w:r w:rsidRPr="008320AF">
        <w:t>а) дадаисты</w:t>
      </w:r>
    </w:p>
    <w:p w:rsidR="00503504" w:rsidRPr="008320AF" w:rsidRDefault="00503504" w:rsidP="00335DFD">
      <w:pPr>
        <w:autoSpaceDE w:val="0"/>
        <w:autoSpaceDN w:val="0"/>
        <w:adjustRightInd w:val="0"/>
        <w:jc w:val="both"/>
      </w:pPr>
      <w:r w:rsidRPr="008320AF">
        <w:t>б) импрессионисты</w:t>
      </w:r>
    </w:p>
    <w:p w:rsidR="00503504" w:rsidRPr="008320AF" w:rsidRDefault="00503504" w:rsidP="00335DFD">
      <w:pPr>
        <w:autoSpaceDE w:val="0"/>
        <w:autoSpaceDN w:val="0"/>
        <w:adjustRightInd w:val="0"/>
        <w:jc w:val="both"/>
      </w:pPr>
      <w:r w:rsidRPr="008320AF">
        <w:t>в) сюрреалисты</w:t>
      </w:r>
    </w:p>
    <w:p w:rsidR="00503504" w:rsidRPr="008320AF" w:rsidRDefault="00503504" w:rsidP="00335DFD">
      <w:pPr>
        <w:autoSpaceDE w:val="0"/>
        <w:autoSpaceDN w:val="0"/>
        <w:adjustRightInd w:val="0"/>
        <w:jc w:val="both"/>
      </w:pPr>
      <w:r w:rsidRPr="008320AF">
        <w:t>г) авангардисты</w:t>
      </w:r>
    </w:p>
    <w:p w:rsidR="00503504" w:rsidRPr="008320AF" w:rsidRDefault="00503504" w:rsidP="00335DFD">
      <w:pPr>
        <w:autoSpaceDE w:val="0"/>
        <w:autoSpaceDN w:val="0"/>
        <w:adjustRightInd w:val="0"/>
        <w:jc w:val="both"/>
      </w:pPr>
    </w:p>
    <w:p w:rsidR="00503504" w:rsidRPr="008320AF" w:rsidRDefault="00503504"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503504" w:rsidRPr="008320AF" w:rsidRDefault="00503504" w:rsidP="00335DFD">
      <w:pPr>
        <w:autoSpaceDE w:val="0"/>
        <w:autoSpaceDN w:val="0"/>
        <w:adjustRightInd w:val="0"/>
      </w:pPr>
      <w:r w:rsidRPr="008320AF">
        <w:t>А) царице Клеопатре</w:t>
      </w:r>
    </w:p>
    <w:p w:rsidR="00503504" w:rsidRPr="008320AF" w:rsidRDefault="00503504" w:rsidP="00335DFD">
      <w:pPr>
        <w:autoSpaceDE w:val="0"/>
        <w:autoSpaceDN w:val="0"/>
        <w:adjustRightInd w:val="0"/>
      </w:pPr>
      <w:r w:rsidRPr="008320AF">
        <w:t>Б) царице Хатшепсут</w:t>
      </w:r>
    </w:p>
    <w:p w:rsidR="00503504" w:rsidRPr="008320AF" w:rsidRDefault="00503504" w:rsidP="00335DFD">
      <w:pPr>
        <w:autoSpaceDE w:val="0"/>
        <w:autoSpaceDN w:val="0"/>
        <w:adjustRightInd w:val="0"/>
      </w:pPr>
      <w:r w:rsidRPr="008320AF">
        <w:t>В) царице Нефертити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47</w:t>
      </w:r>
      <w:r w:rsidRPr="008320AF">
        <w:t>. В произведениях этого французского художника «галантного» XVIII</w:t>
      </w:r>
    </w:p>
    <w:p w:rsidR="00503504" w:rsidRPr="008320AF" w:rsidRDefault="00503504" w:rsidP="00335DFD">
      <w:pPr>
        <w:autoSpaceDE w:val="0"/>
        <w:autoSpaceDN w:val="0"/>
        <w:adjustRightInd w:val="0"/>
      </w:pPr>
      <w:r w:rsidRPr="008320AF">
        <w:t>века – мир актеров, флиртующих дам и кавалеров: «Праздник любви»,</w:t>
      </w:r>
    </w:p>
    <w:p w:rsidR="00503504" w:rsidRPr="008320AF" w:rsidRDefault="00503504" w:rsidP="00335DFD">
      <w:pPr>
        <w:autoSpaceDE w:val="0"/>
        <w:autoSpaceDN w:val="0"/>
        <w:adjustRightInd w:val="0"/>
      </w:pPr>
      <w:r w:rsidRPr="008320AF">
        <w:t>«Отплытие на остров Киферу», «Общество в парке».</w:t>
      </w:r>
    </w:p>
    <w:p w:rsidR="00503504" w:rsidRPr="008320AF" w:rsidRDefault="00503504" w:rsidP="00335DFD">
      <w:pPr>
        <w:autoSpaceDE w:val="0"/>
        <w:autoSpaceDN w:val="0"/>
        <w:adjustRightInd w:val="0"/>
      </w:pPr>
      <w:r w:rsidRPr="008320AF">
        <w:t>а) Жан Антуан Ватто;</w:t>
      </w:r>
    </w:p>
    <w:p w:rsidR="00503504" w:rsidRPr="008320AF" w:rsidRDefault="00503504" w:rsidP="00335DFD">
      <w:pPr>
        <w:autoSpaceDE w:val="0"/>
        <w:autoSpaceDN w:val="0"/>
        <w:adjustRightInd w:val="0"/>
      </w:pPr>
      <w:r w:rsidRPr="008320AF">
        <w:t>б) Франсуа Буше;</w:t>
      </w:r>
    </w:p>
    <w:p w:rsidR="00503504" w:rsidRPr="008320AF" w:rsidRDefault="00503504" w:rsidP="00335DFD">
      <w:pPr>
        <w:autoSpaceDE w:val="0"/>
        <w:autoSpaceDN w:val="0"/>
        <w:adjustRightInd w:val="0"/>
      </w:pPr>
      <w:r w:rsidRPr="008320AF">
        <w:t>в) Жан Оноре Фрагонар.</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48</w:t>
      </w:r>
      <w:r w:rsidRPr="008320AF">
        <w:t>. Знаменитый английский портретист, написавший картины в</w:t>
      </w:r>
    </w:p>
    <w:p w:rsidR="00503504" w:rsidRPr="008320AF" w:rsidRDefault="00503504" w:rsidP="00335DFD">
      <w:pPr>
        <w:autoSpaceDE w:val="0"/>
        <w:autoSpaceDN w:val="0"/>
        <w:adjustRightInd w:val="0"/>
        <w:jc w:val="both"/>
      </w:pPr>
      <w:r w:rsidRPr="008320AF">
        <w:t>классическом стиле «Портрет дамы в голубом», «Мальчик в голубом»?</w:t>
      </w:r>
    </w:p>
    <w:p w:rsidR="00503504" w:rsidRPr="008320AF" w:rsidRDefault="00503504" w:rsidP="00335DFD">
      <w:pPr>
        <w:autoSpaceDE w:val="0"/>
        <w:autoSpaceDN w:val="0"/>
        <w:adjustRightInd w:val="0"/>
      </w:pPr>
      <w:r w:rsidRPr="008320AF">
        <w:t>а) Уильям Хогарт;</w:t>
      </w:r>
    </w:p>
    <w:p w:rsidR="00503504" w:rsidRPr="008320AF" w:rsidRDefault="00503504" w:rsidP="00335DFD">
      <w:pPr>
        <w:autoSpaceDE w:val="0"/>
        <w:autoSpaceDN w:val="0"/>
        <w:adjustRightInd w:val="0"/>
      </w:pPr>
      <w:r w:rsidRPr="008320AF">
        <w:t>б) ДжошуаРейнольдс;</w:t>
      </w:r>
    </w:p>
    <w:p w:rsidR="00503504" w:rsidRPr="008320AF" w:rsidRDefault="00503504" w:rsidP="00335DFD">
      <w:pPr>
        <w:autoSpaceDE w:val="0"/>
        <w:autoSpaceDN w:val="0"/>
        <w:adjustRightInd w:val="0"/>
        <w:jc w:val="both"/>
      </w:pPr>
      <w:r w:rsidRPr="008320AF">
        <w:t>в) Томас Гейнсборо.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49</w:t>
      </w:r>
      <w:r w:rsidRPr="008320AF">
        <w:t>. Стиль, который сформировался в зарубежном искусстве в первой</w:t>
      </w:r>
    </w:p>
    <w:p w:rsidR="00503504" w:rsidRPr="008320AF" w:rsidRDefault="00503504" w:rsidP="00335DFD">
      <w:pPr>
        <w:autoSpaceDE w:val="0"/>
        <w:autoSpaceDN w:val="0"/>
        <w:adjustRightInd w:val="0"/>
        <w:jc w:val="both"/>
      </w:pPr>
      <w:r w:rsidRPr="008320AF">
        <w:t>половине XIX столетия?</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jc w:val="both"/>
      </w:pPr>
      <w:r w:rsidRPr="008320AF">
        <w:t>б) Романтизм;</w:t>
      </w:r>
    </w:p>
    <w:p w:rsidR="00503504" w:rsidRPr="008320AF" w:rsidRDefault="00503504" w:rsidP="00335DFD">
      <w:pPr>
        <w:autoSpaceDE w:val="0"/>
        <w:autoSpaceDN w:val="0"/>
        <w:adjustRightInd w:val="0"/>
      </w:pPr>
      <w:r w:rsidRPr="008320AF">
        <w:t>в) Рококо.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503504" w:rsidRPr="008320AF" w:rsidRDefault="00503504" w:rsidP="00335DFD">
      <w:pPr>
        <w:autoSpaceDE w:val="0"/>
        <w:autoSpaceDN w:val="0"/>
        <w:adjustRightInd w:val="0"/>
        <w:jc w:val="both"/>
      </w:pPr>
      <w:r w:rsidRPr="008320AF">
        <w:t>«Капричос»:</w:t>
      </w:r>
    </w:p>
    <w:p w:rsidR="00503504" w:rsidRPr="008320AF" w:rsidRDefault="00503504" w:rsidP="00335DFD">
      <w:pPr>
        <w:autoSpaceDE w:val="0"/>
        <w:autoSpaceDN w:val="0"/>
        <w:adjustRightInd w:val="0"/>
      </w:pPr>
      <w:r w:rsidRPr="008320AF">
        <w:t>а) Жерико;</w:t>
      </w:r>
    </w:p>
    <w:p w:rsidR="00503504" w:rsidRPr="008320AF" w:rsidRDefault="00503504" w:rsidP="00335DFD">
      <w:pPr>
        <w:autoSpaceDE w:val="0"/>
        <w:autoSpaceDN w:val="0"/>
        <w:adjustRightInd w:val="0"/>
      </w:pPr>
      <w:r w:rsidRPr="008320AF">
        <w:t>б) Делакруа;</w:t>
      </w:r>
    </w:p>
    <w:p w:rsidR="00503504" w:rsidRPr="008320AF" w:rsidRDefault="00503504" w:rsidP="00335DFD">
      <w:r w:rsidRPr="008320AF">
        <w:t>в) Гойя</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lastRenderedPageBreak/>
        <w:t>51</w:t>
      </w:r>
      <w:r w:rsidRPr="008320AF">
        <w:t>. Автор скульптуры «Мыслитель»:</w:t>
      </w:r>
    </w:p>
    <w:p w:rsidR="00503504" w:rsidRPr="008320AF" w:rsidRDefault="00503504" w:rsidP="00335DFD">
      <w:pPr>
        <w:autoSpaceDE w:val="0"/>
        <w:autoSpaceDN w:val="0"/>
        <w:adjustRightInd w:val="0"/>
      </w:pPr>
      <w:r w:rsidRPr="008320AF">
        <w:t>а) Микеланджело</w:t>
      </w:r>
    </w:p>
    <w:p w:rsidR="00503504" w:rsidRPr="008320AF" w:rsidRDefault="00503504" w:rsidP="00335DFD">
      <w:pPr>
        <w:autoSpaceDE w:val="0"/>
        <w:autoSpaceDN w:val="0"/>
        <w:adjustRightInd w:val="0"/>
      </w:pPr>
      <w:r w:rsidRPr="008320AF">
        <w:t>б) Огюст Роден</w:t>
      </w:r>
    </w:p>
    <w:p w:rsidR="00503504" w:rsidRPr="008320AF" w:rsidRDefault="00503504" w:rsidP="00335DFD">
      <w:pPr>
        <w:autoSpaceDE w:val="0"/>
        <w:autoSpaceDN w:val="0"/>
        <w:adjustRightInd w:val="0"/>
      </w:pPr>
      <w:r w:rsidRPr="008320AF">
        <w:t>в) Вера Мухина</w:t>
      </w:r>
    </w:p>
    <w:p w:rsidR="00503504" w:rsidRPr="008320AF" w:rsidRDefault="00503504" w:rsidP="00335DFD">
      <w:pPr>
        <w:autoSpaceDE w:val="0"/>
        <w:autoSpaceDN w:val="0"/>
        <w:adjustRightInd w:val="0"/>
      </w:pPr>
      <w:r w:rsidRPr="008320AF">
        <w:t>г) Донателло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52</w:t>
      </w:r>
      <w:r w:rsidRPr="008320AF">
        <w:t>. Автор статуи «Давид» является</w:t>
      </w:r>
    </w:p>
    <w:p w:rsidR="00503504" w:rsidRPr="008320AF" w:rsidRDefault="00503504" w:rsidP="00335DFD">
      <w:pPr>
        <w:autoSpaceDE w:val="0"/>
        <w:autoSpaceDN w:val="0"/>
        <w:adjustRightInd w:val="0"/>
      </w:pPr>
      <w:r w:rsidRPr="008320AF">
        <w:t>а) Рафаэль</w:t>
      </w:r>
    </w:p>
    <w:p w:rsidR="00503504" w:rsidRPr="008320AF" w:rsidRDefault="00503504" w:rsidP="00335DFD">
      <w:pPr>
        <w:autoSpaceDE w:val="0"/>
        <w:autoSpaceDN w:val="0"/>
        <w:adjustRightInd w:val="0"/>
      </w:pPr>
      <w:r w:rsidRPr="008320AF">
        <w:t>б) Микеланджело</w:t>
      </w:r>
    </w:p>
    <w:p w:rsidR="00503504" w:rsidRPr="008320AF" w:rsidRDefault="00503504" w:rsidP="00335DFD">
      <w:pPr>
        <w:autoSpaceDE w:val="0"/>
        <w:autoSpaceDN w:val="0"/>
        <w:adjustRightInd w:val="0"/>
      </w:pPr>
      <w:r w:rsidRPr="008320AF">
        <w:t>в) Леонардо да Винчи</w:t>
      </w:r>
    </w:p>
    <w:p w:rsidR="00503504" w:rsidRPr="008320AF" w:rsidRDefault="00503504" w:rsidP="00335DFD">
      <w:pPr>
        <w:autoSpaceDE w:val="0"/>
        <w:autoSpaceDN w:val="0"/>
        <w:adjustRightInd w:val="0"/>
      </w:pPr>
      <w:r w:rsidRPr="008320AF">
        <w:t>г) Тициан</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w:t>
      </w:r>
      <w:r w:rsidRPr="008320AF">
        <w:t>3. Картины «Поцелуй» и «Портрет Адели Блох-Бауэр» написал</w:t>
      </w:r>
    </w:p>
    <w:p w:rsidR="00503504" w:rsidRPr="008320AF" w:rsidRDefault="00503504" w:rsidP="00335DFD">
      <w:pPr>
        <w:autoSpaceDE w:val="0"/>
        <w:autoSpaceDN w:val="0"/>
        <w:adjustRightInd w:val="0"/>
      </w:pPr>
      <w:r w:rsidRPr="008320AF">
        <w:t>а) Винсент Ван Гог</w:t>
      </w:r>
    </w:p>
    <w:p w:rsidR="00503504" w:rsidRPr="008320AF" w:rsidRDefault="00503504" w:rsidP="00335DFD">
      <w:pPr>
        <w:autoSpaceDE w:val="0"/>
        <w:autoSpaceDN w:val="0"/>
        <w:adjustRightInd w:val="0"/>
      </w:pPr>
      <w:r w:rsidRPr="008320AF">
        <w:t>б) Альфонс Муха</w:t>
      </w:r>
    </w:p>
    <w:p w:rsidR="00503504" w:rsidRPr="008320AF" w:rsidRDefault="00503504" w:rsidP="00335DFD">
      <w:pPr>
        <w:autoSpaceDE w:val="0"/>
        <w:autoSpaceDN w:val="0"/>
        <w:adjustRightInd w:val="0"/>
      </w:pPr>
      <w:r w:rsidRPr="008320AF">
        <w:t>в) Густав Климт</w:t>
      </w:r>
    </w:p>
    <w:p w:rsidR="00503504" w:rsidRPr="008320AF" w:rsidRDefault="00503504" w:rsidP="00335DFD">
      <w:pPr>
        <w:autoSpaceDE w:val="0"/>
        <w:autoSpaceDN w:val="0"/>
        <w:adjustRightInd w:val="0"/>
      </w:pPr>
      <w:r w:rsidRPr="008320AF">
        <w:t>г) Поль Гоген</w:t>
      </w:r>
    </w:p>
    <w:p w:rsidR="00503504" w:rsidRPr="008320AF" w:rsidRDefault="00503504" w:rsidP="00335DFD">
      <w:pPr>
        <w:autoSpaceDE w:val="0"/>
        <w:autoSpaceDN w:val="0"/>
        <w:adjustRightInd w:val="0"/>
      </w:pPr>
    </w:p>
    <w:p w:rsidR="00503504" w:rsidRPr="006D47A6" w:rsidRDefault="00503504" w:rsidP="00335DFD">
      <w:pPr>
        <w:autoSpaceDE w:val="0"/>
        <w:autoSpaceDN w:val="0"/>
        <w:adjustRightInd w:val="0"/>
        <w:jc w:val="both"/>
      </w:pPr>
      <w:r>
        <w:t>54</w:t>
      </w:r>
      <w:r w:rsidRPr="006D47A6">
        <w:t>. Самая первая каменная церковь на Руси:</w:t>
      </w:r>
    </w:p>
    <w:p w:rsidR="00503504" w:rsidRPr="006D47A6" w:rsidRDefault="00503504" w:rsidP="00335DFD">
      <w:pPr>
        <w:autoSpaceDE w:val="0"/>
        <w:autoSpaceDN w:val="0"/>
        <w:adjustRightInd w:val="0"/>
        <w:jc w:val="both"/>
      </w:pPr>
      <w:r w:rsidRPr="006D47A6">
        <w:t>а) Церковь Иоанна Златоуста</w:t>
      </w:r>
    </w:p>
    <w:p w:rsidR="00503504" w:rsidRPr="006D47A6" w:rsidRDefault="00503504" w:rsidP="00335DFD">
      <w:pPr>
        <w:autoSpaceDE w:val="0"/>
        <w:autoSpaceDN w:val="0"/>
        <w:adjustRightInd w:val="0"/>
        <w:jc w:val="both"/>
      </w:pPr>
      <w:r w:rsidRPr="006D47A6">
        <w:t>б) Успенский собор во Владимире</w:t>
      </w:r>
    </w:p>
    <w:p w:rsidR="00503504" w:rsidRPr="006D47A6" w:rsidRDefault="00503504" w:rsidP="00335DFD">
      <w:pPr>
        <w:autoSpaceDE w:val="0"/>
        <w:autoSpaceDN w:val="0"/>
        <w:adjustRightInd w:val="0"/>
        <w:jc w:val="both"/>
      </w:pPr>
      <w:r w:rsidRPr="006D47A6">
        <w:t>в) Десятинная церковь</w:t>
      </w:r>
    </w:p>
    <w:p w:rsidR="00503504" w:rsidRPr="006D47A6" w:rsidRDefault="00503504" w:rsidP="00335DFD">
      <w:pPr>
        <w:autoSpaceDE w:val="0"/>
        <w:autoSpaceDN w:val="0"/>
        <w:adjustRightInd w:val="0"/>
        <w:jc w:val="both"/>
      </w:pPr>
      <w:r w:rsidRPr="006D47A6">
        <w:t>г) церковь Пантелеймона близ Галича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55</w:t>
      </w:r>
      <w:r w:rsidRPr="006D47A6">
        <w:t>. Один из любимых образов в новгородской иконописи</w:t>
      </w:r>
    </w:p>
    <w:p w:rsidR="00503504" w:rsidRPr="006D47A6" w:rsidRDefault="00503504" w:rsidP="00335DFD">
      <w:pPr>
        <w:autoSpaceDE w:val="0"/>
        <w:autoSpaceDN w:val="0"/>
        <w:adjustRightInd w:val="0"/>
        <w:jc w:val="both"/>
      </w:pPr>
      <w:r w:rsidRPr="006D47A6">
        <w:t>а) Илья Пророк</w:t>
      </w:r>
    </w:p>
    <w:p w:rsidR="00503504" w:rsidRPr="006D47A6" w:rsidRDefault="00503504" w:rsidP="00335DFD">
      <w:pPr>
        <w:autoSpaceDE w:val="0"/>
        <w:autoSpaceDN w:val="0"/>
        <w:adjustRightInd w:val="0"/>
        <w:jc w:val="both"/>
      </w:pPr>
      <w:r w:rsidRPr="006D47A6">
        <w:t>б) Георгий Победоносец</w:t>
      </w:r>
    </w:p>
    <w:p w:rsidR="00503504" w:rsidRPr="006D47A6" w:rsidRDefault="00503504" w:rsidP="00335DFD">
      <w:pPr>
        <w:autoSpaceDE w:val="0"/>
        <w:autoSpaceDN w:val="0"/>
        <w:adjustRightInd w:val="0"/>
        <w:jc w:val="both"/>
      </w:pPr>
      <w:r w:rsidRPr="006D47A6">
        <w:t>в) Николай Угодник</w:t>
      </w:r>
    </w:p>
    <w:p w:rsidR="00503504" w:rsidRPr="006D47A6" w:rsidRDefault="00503504" w:rsidP="00335DFD">
      <w:pPr>
        <w:autoSpaceDE w:val="0"/>
        <w:autoSpaceDN w:val="0"/>
        <w:adjustRightInd w:val="0"/>
        <w:jc w:val="both"/>
      </w:pPr>
      <w:r w:rsidRPr="006D47A6">
        <w:t>г) Пресвятая Богородица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56</w:t>
      </w:r>
      <w:r w:rsidRPr="006D47A6">
        <w:t xml:space="preserve">. Андрей Рублёв был создателем </w:t>
      </w:r>
    </w:p>
    <w:p w:rsidR="00503504" w:rsidRPr="006D47A6" w:rsidRDefault="00503504" w:rsidP="00335DFD">
      <w:pPr>
        <w:autoSpaceDE w:val="0"/>
        <w:autoSpaceDN w:val="0"/>
        <w:adjustRightInd w:val="0"/>
        <w:jc w:val="both"/>
      </w:pPr>
      <w:r w:rsidRPr="006D47A6">
        <w:t>а) крестово-купольной конструкции храма</w:t>
      </w:r>
    </w:p>
    <w:p w:rsidR="00503504" w:rsidRPr="006D47A6" w:rsidRDefault="00503504" w:rsidP="00335DFD">
      <w:pPr>
        <w:autoSpaceDE w:val="0"/>
        <w:autoSpaceDN w:val="0"/>
        <w:adjustRightInd w:val="0"/>
        <w:jc w:val="both"/>
      </w:pPr>
      <w:r w:rsidRPr="006D47A6">
        <w:t>б) шатрового типа храма</w:t>
      </w:r>
    </w:p>
    <w:p w:rsidR="00503504" w:rsidRPr="006D47A6" w:rsidRDefault="00503504" w:rsidP="00335DFD">
      <w:pPr>
        <w:autoSpaceDE w:val="0"/>
        <w:autoSpaceDN w:val="0"/>
        <w:adjustRightInd w:val="0"/>
        <w:jc w:val="both"/>
      </w:pPr>
      <w:r w:rsidRPr="006D47A6">
        <w:t>в) иконостаса</w:t>
      </w:r>
    </w:p>
    <w:p w:rsidR="00503504" w:rsidRPr="006D47A6" w:rsidRDefault="00503504" w:rsidP="00335DFD">
      <w:pPr>
        <w:autoSpaceDE w:val="0"/>
        <w:autoSpaceDN w:val="0"/>
        <w:adjustRightInd w:val="0"/>
        <w:jc w:val="both"/>
      </w:pPr>
      <w:r w:rsidRPr="006D47A6">
        <w:t>г) мозаик Софийского собора в Киеве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57</w:t>
      </w:r>
      <w:r w:rsidRPr="006D47A6">
        <w:t>. Золотые ворота были построены в</w:t>
      </w:r>
    </w:p>
    <w:p w:rsidR="00503504" w:rsidRPr="006D47A6" w:rsidRDefault="00503504" w:rsidP="00335DFD">
      <w:pPr>
        <w:autoSpaceDE w:val="0"/>
        <w:autoSpaceDN w:val="0"/>
        <w:adjustRightInd w:val="0"/>
        <w:jc w:val="both"/>
      </w:pPr>
      <w:r w:rsidRPr="006D47A6">
        <w:t>а) Киеве и Пскове</w:t>
      </w:r>
    </w:p>
    <w:p w:rsidR="00503504" w:rsidRPr="006D47A6" w:rsidRDefault="00503504" w:rsidP="00335DFD">
      <w:pPr>
        <w:autoSpaceDE w:val="0"/>
        <w:autoSpaceDN w:val="0"/>
        <w:adjustRightInd w:val="0"/>
        <w:jc w:val="both"/>
      </w:pPr>
      <w:r w:rsidRPr="006D47A6">
        <w:t>б) Владимире и Новгороде</w:t>
      </w:r>
    </w:p>
    <w:p w:rsidR="00503504" w:rsidRPr="006D47A6" w:rsidRDefault="00503504" w:rsidP="00335DFD">
      <w:pPr>
        <w:autoSpaceDE w:val="0"/>
        <w:autoSpaceDN w:val="0"/>
        <w:adjustRightInd w:val="0"/>
        <w:jc w:val="both"/>
      </w:pPr>
      <w:r w:rsidRPr="006D47A6">
        <w:t>в) Владимире и Суздале</w:t>
      </w:r>
    </w:p>
    <w:p w:rsidR="00503504" w:rsidRPr="006D47A6" w:rsidRDefault="00503504" w:rsidP="00335DFD">
      <w:pPr>
        <w:autoSpaceDE w:val="0"/>
        <w:autoSpaceDN w:val="0"/>
        <w:adjustRightInd w:val="0"/>
        <w:jc w:val="both"/>
      </w:pPr>
      <w:r w:rsidRPr="006D47A6">
        <w:t>г) Киеве и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58</w:t>
      </w:r>
      <w:r w:rsidRPr="006D47A6">
        <w:t>. Десятинная церковь была построена в</w:t>
      </w:r>
    </w:p>
    <w:p w:rsidR="00503504" w:rsidRPr="006D47A6" w:rsidRDefault="00503504" w:rsidP="00335DFD">
      <w:pPr>
        <w:autoSpaceDE w:val="0"/>
        <w:autoSpaceDN w:val="0"/>
        <w:adjustRightInd w:val="0"/>
        <w:jc w:val="both"/>
      </w:pPr>
      <w:r w:rsidRPr="006D47A6">
        <w:t>а) Пскове</w:t>
      </w:r>
    </w:p>
    <w:p w:rsidR="00503504" w:rsidRPr="006D47A6" w:rsidRDefault="00503504" w:rsidP="00335DFD">
      <w:pPr>
        <w:autoSpaceDE w:val="0"/>
        <w:autoSpaceDN w:val="0"/>
        <w:adjustRightInd w:val="0"/>
        <w:jc w:val="both"/>
      </w:pPr>
      <w:r w:rsidRPr="006D47A6">
        <w:t>б) Киеве</w:t>
      </w:r>
    </w:p>
    <w:p w:rsidR="00503504" w:rsidRPr="006D47A6" w:rsidRDefault="00503504" w:rsidP="00335DFD">
      <w:pPr>
        <w:autoSpaceDE w:val="0"/>
        <w:autoSpaceDN w:val="0"/>
        <w:adjustRightInd w:val="0"/>
        <w:jc w:val="both"/>
      </w:pPr>
      <w:r w:rsidRPr="006D47A6">
        <w:t>в) Новгороде</w:t>
      </w:r>
    </w:p>
    <w:p w:rsidR="00503504" w:rsidRPr="006D47A6" w:rsidRDefault="00503504" w:rsidP="00335DFD">
      <w:pPr>
        <w:autoSpaceDE w:val="0"/>
        <w:autoSpaceDN w:val="0"/>
        <w:adjustRightInd w:val="0"/>
        <w:jc w:val="both"/>
      </w:pPr>
      <w:r w:rsidRPr="006D47A6">
        <w:t>г)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59</w:t>
      </w:r>
      <w:r w:rsidRPr="006D47A6">
        <w:t>. Успенский собор Московского кремля был возведён в</w:t>
      </w:r>
    </w:p>
    <w:p w:rsidR="00503504" w:rsidRPr="006D47A6" w:rsidRDefault="00503504" w:rsidP="00335DFD">
      <w:pPr>
        <w:autoSpaceDE w:val="0"/>
        <w:autoSpaceDN w:val="0"/>
        <w:adjustRightInd w:val="0"/>
        <w:jc w:val="both"/>
      </w:pPr>
      <w:r w:rsidRPr="006D47A6">
        <w:lastRenderedPageBreak/>
        <w:t>а) 1475-1479</w:t>
      </w:r>
    </w:p>
    <w:p w:rsidR="00503504" w:rsidRPr="006D47A6" w:rsidRDefault="00503504" w:rsidP="00335DFD">
      <w:pPr>
        <w:autoSpaceDE w:val="0"/>
        <w:autoSpaceDN w:val="0"/>
        <w:adjustRightInd w:val="0"/>
        <w:jc w:val="both"/>
      </w:pPr>
      <w:r w:rsidRPr="006D47A6">
        <w:t>б) 1398-1407</w:t>
      </w:r>
    </w:p>
    <w:p w:rsidR="00503504" w:rsidRPr="006D47A6" w:rsidRDefault="00503504" w:rsidP="00335DFD">
      <w:pPr>
        <w:autoSpaceDE w:val="0"/>
        <w:autoSpaceDN w:val="0"/>
        <w:adjustRightInd w:val="0"/>
        <w:jc w:val="both"/>
      </w:pPr>
      <w:r w:rsidRPr="006D47A6">
        <w:t>в) 1540-1548</w:t>
      </w:r>
    </w:p>
    <w:p w:rsidR="00503504" w:rsidRPr="006D47A6" w:rsidRDefault="00503504" w:rsidP="00335DFD">
      <w:pPr>
        <w:autoSpaceDE w:val="0"/>
        <w:autoSpaceDN w:val="0"/>
        <w:adjustRightInd w:val="0"/>
        <w:jc w:val="both"/>
      </w:pPr>
      <w:r w:rsidRPr="006D47A6">
        <w:t>г) 1684-1692</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503504" w:rsidRPr="006D47A6" w:rsidRDefault="00503504" w:rsidP="00335DFD">
      <w:pPr>
        <w:autoSpaceDE w:val="0"/>
        <w:autoSpaceDN w:val="0"/>
        <w:adjustRightInd w:val="0"/>
        <w:jc w:val="both"/>
      </w:pPr>
      <w:r w:rsidRPr="006D47A6">
        <w:t>а) Феофан Грек</w:t>
      </w:r>
    </w:p>
    <w:p w:rsidR="00503504" w:rsidRPr="006D47A6" w:rsidRDefault="00503504" w:rsidP="00335DFD">
      <w:pPr>
        <w:autoSpaceDE w:val="0"/>
        <w:autoSpaceDN w:val="0"/>
        <w:adjustRightInd w:val="0"/>
        <w:jc w:val="both"/>
      </w:pPr>
      <w:r w:rsidRPr="006D47A6">
        <w:t>б) Симон Ушаков</w:t>
      </w:r>
    </w:p>
    <w:p w:rsidR="00503504" w:rsidRPr="006D47A6" w:rsidRDefault="00503504" w:rsidP="00335DFD">
      <w:pPr>
        <w:autoSpaceDE w:val="0"/>
        <w:autoSpaceDN w:val="0"/>
        <w:adjustRightInd w:val="0"/>
        <w:jc w:val="both"/>
      </w:pPr>
      <w:r w:rsidRPr="006D47A6">
        <w:t>в) Дионисий</w:t>
      </w:r>
    </w:p>
    <w:p w:rsidR="00503504" w:rsidRPr="006D47A6" w:rsidRDefault="00503504" w:rsidP="00335DFD">
      <w:pPr>
        <w:autoSpaceDE w:val="0"/>
        <w:autoSpaceDN w:val="0"/>
        <w:adjustRightInd w:val="0"/>
        <w:jc w:val="both"/>
      </w:pPr>
      <w:r w:rsidRPr="006D47A6">
        <w:t>г) Прохор с Городца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1. В 1158-1161 году во Владимире был построен</w:t>
      </w:r>
    </w:p>
    <w:p w:rsidR="00503504" w:rsidRPr="006D47A6" w:rsidRDefault="00503504" w:rsidP="00335DFD">
      <w:pPr>
        <w:autoSpaceDE w:val="0"/>
        <w:autoSpaceDN w:val="0"/>
        <w:adjustRightInd w:val="0"/>
        <w:jc w:val="both"/>
      </w:pPr>
      <w:r w:rsidRPr="006D47A6">
        <w:t>а) Софийский собор</w:t>
      </w:r>
    </w:p>
    <w:p w:rsidR="00503504" w:rsidRPr="006D47A6" w:rsidRDefault="00503504" w:rsidP="00335DFD">
      <w:pPr>
        <w:autoSpaceDE w:val="0"/>
        <w:autoSpaceDN w:val="0"/>
        <w:adjustRightInd w:val="0"/>
        <w:jc w:val="both"/>
      </w:pPr>
      <w:r w:rsidRPr="006D47A6">
        <w:t>б) Успенский собор</w:t>
      </w:r>
    </w:p>
    <w:p w:rsidR="00503504" w:rsidRPr="006D47A6" w:rsidRDefault="00503504" w:rsidP="00335DFD">
      <w:pPr>
        <w:autoSpaceDE w:val="0"/>
        <w:autoSpaceDN w:val="0"/>
        <w:adjustRightInd w:val="0"/>
        <w:jc w:val="both"/>
      </w:pPr>
      <w:r w:rsidRPr="006D47A6">
        <w:t>в) Храм Покрова на Нерли</w:t>
      </w:r>
    </w:p>
    <w:p w:rsidR="00503504" w:rsidRPr="006D47A6" w:rsidRDefault="00503504" w:rsidP="00335DFD">
      <w:pPr>
        <w:autoSpaceDE w:val="0"/>
        <w:autoSpaceDN w:val="0"/>
        <w:adjustRightInd w:val="0"/>
        <w:jc w:val="both"/>
      </w:pPr>
      <w:r w:rsidRPr="006D47A6">
        <w:t>г) Гергиевский собор</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62</w:t>
      </w:r>
      <w:r w:rsidRPr="006D47A6">
        <w:t>. Роспись Успенскогособора во Владимире была выполнена</w:t>
      </w:r>
    </w:p>
    <w:p w:rsidR="00503504" w:rsidRPr="006D47A6" w:rsidRDefault="00503504" w:rsidP="00335DFD">
      <w:pPr>
        <w:autoSpaceDE w:val="0"/>
        <w:autoSpaceDN w:val="0"/>
        <w:adjustRightInd w:val="0"/>
        <w:jc w:val="both"/>
      </w:pPr>
      <w:r w:rsidRPr="006D47A6">
        <w:t>а) Андреем Рублёвым и Даниилом Чёрным</w:t>
      </w:r>
    </w:p>
    <w:p w:rsidR="00503504" w:rsidRPr="006D47A6" w:rsidRDefault="00503504" w:rsidP="00335DFD">
      <w:pPr>
        <w:autoSpaceDE w:val="0"/>
        <w:autoSpaceDN w:val="0"/>
        <w:adjustRightInd w:val="0"/>
        <w:jc w:val="both"/>
      </w:pPr>
      <w:r w:rsidRPr="006D47A6">
        <w:t>б) Дионисием и Андреем Рублёвым</w:t>
      </w:r>
    </w:p>
    <w:p w:rsidR="00503504" w:rsidRPr="006D47A6" w:rsidRDefault="00503504" w:rsidP="00335DFD">
      <w:pPr>
        <w:autoSpaceDE w:val="0"/>
        <w:autoSpaceDN w:val="0"/>
        <w:adjustRightInd w:val="0"/>
        <w:jc w:val="both"/>
      </w:pPr>
      <w:r w:rsidRPr="006D47A6">
        <w:t>в) Феофаном Греком и Дионисием</w:t>
      </w:r>
    </w:p>
    <w:p w:rsidR="00503504" w:rsidRPr="006D47A6" w:rsidRDefault="00503504" w:rsidP="00335DFD">
      <w:pPr>
        <w:autoSpaceDE w:val="0"/>
        <w:autoSpaceDN w:val="0"/>
        <w:adjustRightInd w:val="0"/>
        <w:jc w:val="both"/>
      </w:pPr>
      <w:r w:rsidRPr="006D47A6">
        <w:t>г) Симоном Ушаковым и Феофаном Греком</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503504" w:rsidRPr="006D47A6" w:rsidRDefault="00503504" w:rsidP="00335DFD">
      <w:pPr>
        <w:autoSpaceDE w:val="0"/>
        <w:autoSpaceDN w:val="0"/>
        <w:adjustRightInd w:val="0"/>
        <w:jc w:val="both"/>
      </w:pPr>
      <w:r w:rsidRPr="006D47A6">
        <w:t>а) мозаике и фреске</w:t>
      </w:r>
    </w:p>
    <w:p w:rsidR="00503504" w:rsidRPr="006D47A6" w:rsidRDefault="00503504" w:rsidP="00335DFD">
      <w:pPr>
        <w:autoSpaceDE w:val="0"/>
        <w:autoSpaceDN w:val="0"/>
        <w:adjustRightInd w:val="0"/>
        <w:jc w:val="both"/>
      </w:pPr>
      <w:r w:rsidRPr="006D47A6">
        <w:t>б) иконописи и фреске</w:t>
      </w:r>
    </w:p>
    <w:p w:rsidR="00503504" w:rsidRPr="006D47A6" w:rsidRDefault="00503504" w:rsidP="00335DFD">
      <w:pPr>
        <w:autoSpaceDE w:val="0"/>
        <w:autoSpaceDN w:val="0"/>
        <w:adjustRightInd w:val="0"/>
        <w:jc w:val="both"/>
      </w:pPr>
      <w:r w:rsidRPr="006D47A6">
        <w:t>в) иконописи и декоративно-прикладному искусству</w:t>
      </w:r>
    </w:p>
    <w:p w:rsidR="00503504" w:rsidRPr="006D47A6" w:rsidRDefault="00503504" w:rsidP="00335DFD">
      <w:pPr>
        <w:autoSpaceDE w:val="0"/>
        <w:autoSpaceDN w:val="0"/>
        <w:adjustRightInd w:val="0"/>
        <w:jc w:val="both"/>
      </w:pPr>
      <w:r w:rsidRPr="006D47A6">
        <w:t>г) фреске и декоративно-прикладному искусству</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503504" w:rsidRPr="006D47A6" w:rsidRDefault="00503504" w:rsidP="00335DFD">
      <w:pPr>
        <w:autoSpaceDE w:val="0"/>
        <w:autoSpaceDN w:val="0"/>
        <w:adjustRightInd w:val="0"/>
        <w:jc w:val="both"/>
      </w:pPr>
      <w:r w:rsidRPr="006D47A6">
        <w:t>а) лак, папье-маше, финифть, скань</w:t>
      </w:r>
    </w:p>
    <w:p w:rsidR="00503504" w:rsidRPr="006D47A6" w:rsidRDefault="00503504" w:rsidP="00335DFD">
      <w:pPr>
        <w:autoSpaceDE w:val="0"/>
        <w:autoSpaceDN w:val="0"/>
        <w:adjustRightInd w:val="0"/>
        <w:jc w:val="both"/>
      </w:pPr>
      <w:r w:rsidRPr="006D47A6">
        <w:t>б) скань, чернь, финифть, зернь</w:t>
      </w:r>
    </w:p>
    <w:p w:rsidR="00503504" w:rsidRPr="006D47A6" w:rsidRDefault="00503504" w:rsidP="00335DFD">
      <w:pPr>
        <w:autoSpaceDE w:val="0"/>
        <w:autoSpaceDN w:val="0"/>
        <w:adjustRightInd w:val="0"/>
        <w:jc w:val="both"/>
      </w:pPr>
      <w:r w:rsidRPr="006D47A6">
        <w:t>в) зернь, перевить, финифть</w:t>
      </w:r>
    </w:p>
    <w:p w:rsidR="00503504" w:rsidRPr="006D47A6" w:rsidRDefault="00503504" w:rsidP="00335DFD">
      <w:pPr>
        <w:autoSpaceDE w:val="0"/>
        <w:autoSpaceDN w:val="0"/>
        <w:adjustRightInd w:val="0"/>
        <w:jc w:val="both"/>
      </w:pPr>
      <w:r w:rsidRPr="006D47A6">
        <w:t>г) лак, перевить, чернь, зернь</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503504" w:rsidRPr="006D47A6" w:rsidRDefault="00503504" w:rsidP="00335DFD">
      <w:pPr>
        <w:autoSpaceDE w:val="0"/>
        <w:autoSpaceDN w:val="0"/>
        <w:adjustRightInd w:val="0"/>
        <w:jc w:val="both"/>
      </w:pPr>
      <w:r w:rsidRPr="006D47A6">
        <w:t>а) была очень сложной в исполнении</w:t>
      </w:r>
    </w:p>
    <w:p w:rsidR="00503504" w:rsidRPr="006D47A6" w:rsidRDefault="00503504" w:rsidP="00335DFD">
      <w:pPr>
        <w:autoSpaceDE w:val="0"/>
        <w:autoSpaceDN w:val="0"/>
        <w:adjustRightInd w:val="0"/>
        <w:jc w:val="both"/>
      </w:pPr>
      <w:r w:rsidRPr="006D47A6">
        <w:t>б) напоминала языческого идола</w:t>
      </w:r>
    </w:p>
    <w:p w:rsidR="00503504" w:rsidRPr="006D47A6" w:rsidRDefault="00503504" w:rsidP="00335DFD">
      <w:pPr>
        <w:autoSpaceDE w:val="0"/>
        <w:autoSpaceDN w:val="0"/>
        <w:adjustRightInd w:val="0"/>
        <w:jc w:val="both"/>
      </w:pPr>
      <w:r w:rsidRPr="006D47A6">
        <w:t>в) недолговечна</w:t>
      </w:r>
    </w:p>
    <w:p w:rsidR="00503504" w:rsidRPr="006D47A6" w:rsidRDefault="00503504" w:rsidP="00335DFD">
      <w:pPr>
        <w:autoSpaceDE w:val="0"/>
        <w:autoSpaceDN w:val="0"/>
        <w:adjustRightInd w:val="0"/>
        <w:jc w:val="both"/>
      </w:pPr>
      <w:r w:rsidRPr="006D47A6">
        <w:t xml:space="preserve">г) отсутствовал необходимый материал для выполнения </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66</w:t>
      </w:r>
      <w:r w:rsidRPr="006D47A6">
        <w:t>. Главную святыню Владимира – Успенский собор возвёл</w:t>
      </w:r>
    </w:p>
    <w:p w:rsidR="00503504" w:rsidRPr="006D47A6" w:rsidRDefault="00503504" w:rsidP="00335DFD">
      <w:pPr>
        <w:autoSpaceDE w:val="0"/>
        <w:autoSpaceDN w:val="0"/>
        <w:adjustRightInd w:val="0"/>
        <w:jc w:val="both"/>
      </w:pPr>
      <w:r w:rsidRPr="006D47A6">
        <w:t>а) Юрий Долгорукий</w:t>
      </w:r>
    </w:p>
    <w:p w:rsidR="00503504" w:rsidRPr="006D47A6" w:rsidRDefault="00503504" w:rsidP="00335DFD">
      <w:pPr>
        <w:autoSpaceDE w:val="0"/>
        <w:autoSpaceDN w:val="0"/>
        <w:adjustRightInd w:val="0"/>
        <w:jc w:val="both"/>
      </w:pPr>
      <w:r w:rsidRPr="006D47A6">
        <w:t>б) Владимир Мономах</w:t>
      </w:r>
    </w:p>
    <w:p w:rsidR="00503504" w:rsidRPr="006D47A6" w:rsidRDefault="00503504" w:rsidP="00335DFD">
      <w:pPr>
        <w:autoSpaceDE w:val="0"/>
        <w:autoSpaceDN w:val="0"/>
        <w:adjustRightInd w:val="0"/>
        <w:jc w:val="both"/>
      </w:pPr>
      <w:r w:rsidRPr="006D47A6">
        <w:t>в) Ярослав Мудрый</w:t>
      </w:r>
    </w:p>
    <w:p w:rsidR="00503504" w:rsidRPr="006D47A6" w:rsidRDefault="00503504" w:rsidP="00335DFD">
      <w:pPr>
        <w:autoSpaceDE w:val="0"/>
        <w:autoSpaceDN w:val="0"/>
        <w:adjustRightInd w:val="0"/>
        <w:jc w:val="both"/>
      </w:pPr>
      <w:r w:rsidRPr="006D47A6">
        <w:t>г) Андрей Боголюбский</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67</w:t>
      </w:r>
      <w:r w:rsidRPr="006D47A6">
        <w:t xml:space="preserve">. Особенностью Дмитриевского собора является </w:t>
      </w:r>
    </w:p>
    <w:p w:rsidR="00503504" w:rsidRPr="006D47A6" w:rsidRDefault="00503504" w:rsidP="00335DFD">
      <w:pPr>
        <w:autoSpaceDE w:val="0"/>
        <w:autoSpaceDN w:val="0"/>
        <w:adjustRightInd w:val="0"/>
        <w:jc w:val="both"/>
      </w:pPr>
      <w:r w:rsidRPr="006D47A6">
        <w:lastRenderedPageBreak/>
        <w:t>а) два придела</w:t>
      </w:r>
    </w:p>
    <w:p w:rsidR="00503504" w:rsidRPr="006D47A6" w:rsidRDefault="00503504" w:rsidP="00335DFD">
      <w:pPr>
        <w:autoSpaceDE w:val="0"/>
        <w:autoSpaceDN w:val="0"/>
        <w:adjustRightInd w:val="0"/>
        <w:jc w:val="both"/>
      </w:pPr>
      <w:r w:rsidRPr="006D47A6">
        <w:t>б) каменная резьба</w:t>
      </w:r>
    </w:p>
    <w:p w:rsidR="00503504" w:rsidRPr="006D47A6" w:rsidRDefault="00503504" w:rsidP="00335DFD">
      <w:pPr>
        <w:autoSpaceDE w:val="0"/>
        <w:autoSpaceDN w:val="0"/>
        <w:adjustRightInd w:val="0"/>
        <w:jc w:val="both"/>
      </w:pPr>
      <w:r w:rsidRPr="006D47A6">
        <w:t>в) деревянная резьба</w:t>
      </w:r>
    </w:p>
    <w:p w:rsidR="00503504" w:rsidRPr="006D47A6" w:rsidRDefault="00503504" w:rsidP="00335DFD">
      <w:pPr>
        <w:autoSpaceDE w:val="0"/>
        <w:autoSpaceDN w:val="0"/>
        <w:adjustRightInd w:val="0"/>
        <w:jc w:val="both"/>
      </w:pPr>
      <w:r w:rsidRPr="006D47A6">
        <w:t>г) наличие гульбищ</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68</w:t>
      </w:r>
      <w:r w:rsidRPr="006D47A6">
        <w:t>. Фреска купола церкви Спасо-Преображения в Новгороде написана</w:t>
      </w:r>
    </w:p>
    <w:p w:rsidR="00503504" w:rsidRPr="006D47A6" w:rsidRDefault="00503504" w:rsidP="00335DFD">
      <w:pPr>
        <w:autoSpaceDE w:val="0"/>
        <w:autoSpaceDN w:val="0"/>
        <w:adjustRightInd w:val="0"/>
        <w:jc w:val="both"/>
      </w:pPr>
      <w:r w:rsidRPr="006D47A6">
        <w:t xml:space="preserve">а) Андреем Рублёвым </w:t>
      </w:r>
    </w:p>
    <w:p w:rsidR="00503504" w:rsidRPr="006D47A6" w:rsidRDefault="00503504" w:rsidP="00335DFD">
      <w:pPr>
        <w:autoSpaceDE w:val="0"/>
        <w:autoSpaceDN w:val="0"/>
        <w:adjustRightInd w:val="0"/>
        <w:jc w:val="both"/>
      </w:pPr>
      <w:r w:rsidRPr="006D47A6">
        <w:t>б) Феофаном Греком</w:t>
      </w:r>
    </w:p>
    <w:p w:rsidR="00503504" w:rsidRPr="006D47A6" w:rsidRDefault="00503504" w:rsidP="00335DFD">
      <w:pPr>
        <w:autoSpaceDE w:val="0"/>
        <w:autoSpaceDN w:val="0"/>
        <w:adjustRightInd w:val="0"/>
        <w:jc w:val="both"/>
      </w:pPr>
      <w:r w:rsidRPr="006D47A6">
        <w:t>в) Даниилом Чёрным</w:t>
      </w:r>
    </w:p>
    <w:p w:rsidR="00503504" w:rsidRPr="006D47A6" w:rsidRDefault="00503504" w:rsidP="00335DFD">
      <w:pPr>
        <w:autoSpaceDE w:val="0"/>
        <w:autoSpaceDN w:val="0"/>
        <w:adjustRightInd w:val="0"/>
        <w:jc w:val="both"/>
      </w:pPr>
      <w:r w:rsidRPr="006D47A6">
        <w:t>г) Дионисием</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503504" w:rsidRPr="006D47A6" w:rsidRDefault="00503504" w:rsidP="00335DFD">
      <w:pPr>
        <w:autoSpaceDE w:val="0"/>
        <w:autoSpaceDN w:val="0"/>
        <w:adjustRightInd w:val="0"/>
        <w:jc w:val="both"/>
      </w:pPr>
      <w:r w:rsidRPr="006D47A6">
        <w:t>а) мозаика</w:t>
      </w:r>
    </w:p>
    <w:p w:rsidR="00503504" w:rsidRPr="006D47A6" w:rsidRDefault="00503504" w:rsidP="00335DFD">
      <w:pPr>
        <w:autoSpaceDE w:val="0"/>
        <w:autoSpaceDN w:val="0"/>
        <w:adjustRightInd w:val="0"/>
        <w:jc w:val="both"/>
      </w:pPr>
      <w:r w:rsidRPr="006D47A6">
        <w:t>б) фреска</w:t>
      </w:r>
    </w:p>
    <w:p w:rsidR="00503504" w:rsidRPr="006D47A6" w:rsidRDefault="00503504" w:rsidP="00335DFD">
      <w:pPr>
        <w:autoSpaceDE w:val="0"/>
        <w:autoSpaceDN w:val="0"/>
        <w:adjustRightInd w:val="0"/>
        <w:jc w:val="both"/>
      </w:pPr>
      <w:r w:rsidRPr="006D47A6">
        <w:t>в) скульптура</w:t>
      </w:r>
    </w:p>
    <w:p w:rsidR="00503504" w:rsidRPr="006D47A6" w:rsidRDefault="00503504" w:rsidP="00335DFD">
      <w:pPr>
        <w:autoSpaceDE w:val="0"/>
        <w:autoSpaceDN w:val="0"/>
        <w:adjustRightInd w:val="0"/>
        <w:jc w:val="both"/>
      </w:pPr>
      <w:r w:rsidRPr="006D47A6">
        <w:t>г) икона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70</w:t>
      </w:r>
      <w:r w:rsidRPr="006D47A6">
        <w:t>. Андреем Рублёвым были написаны</w:t>
      </w:r>
    </w:p>
    <w:p w:rsidR="00503504" w:rsidRPr="006D47A6" w:rsidRDefault="00503504" w:rsidP="00335DFD">
      <w:pPr>
        <w:autoSpaceDE w:val="0"/>
        <w:autoSpaceDN w:val="0"/>
        <w:adjustRightInd w:val="0"/>
        <w:jc w:val="both"/>
      </w:pPr>
      <w:r w:rsidRPr="006D47A6">
        <w:t>а) фрески Ферапонтова монастыря</w:t>
      </w:r>
    </w:p>
    <w:p w:rsidR="00503504" w:rsidRPr="006D47A6" w:rsidRDefault="00503504" w:rsidP="00335DFD">
      <w:pPr>
        <w:autoSpaceDE w:val="0"/>
        <w:autoSpaceDN w:val="0"/>
        <w:adjustRightInd w:val="0"/>
        <w:jc w:val="both"/>
      </w:pPr>
      <w:r w:rsidRPr="006D47A6">
        <w:t>б) фрески Софийского собора</w:t>
      </w:r>
    </w:p>
    <w:p w:rsidR="00503504" w:rsidRPr="006D47A6" w:rsidRDefault="00503504" w:rsidP="00335DFD">
      <w:pPr>
        <w:autoSpaceDE w:val="0"/>
        <w:autoSpaceDN w:val="0"/>
        <w:adjustRightInd w:val="0"/>
        <w:jc w:val="both"/>
      </w:pPr>
      <w:r w:rsidRPr="006D47A6">
        <w:t xml:space="preserve">в) иконы Звенигородского чина </w:t>
      </w:r>
    </w:p>
    <w:p w:rsidR="00503504" w:rsidRDefault="00503504" w:rsidP="00335DFD">
      <w:pPr>
        <w:autoSpaceDE w:val="0"/>
        <w:autoSpaceDN w:val="0"/>
        <w:adjustRightInd w:val="0"/>
        <w:jc w:val="both"/>
      </w:pPr>
    </w:p>
    <w:p w:rsidR="00503504" w:rsidRPr="00DC11F5" w:rsidRDefault="00503504"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503504" w:rsidRDefault="00503504" w:rsidP="00335DFD">
      <w:pPr>
        <w:autoSpaceDE w:val="0"/>
        <w:autoSpaceDN w:val="0"/>
        <w:adjustRightInd w:val="0"/>
        <w:jc w:val="both"/>
      </w:pPr>
    </w:p>
    <w:p w:rsidR="00503504" w:rsidRDefault="00503504" w:rsidP="00FF3CFD">
      <w:pPr>
        <w:pStyle w:val="a3"/>
        <w:numPr>
          <w:ilvl w:val="0"/>
          <w:numId w:val="44"/>
        </w:numPr>
      </w:pPr>
      <w:bookmarkStart w:id="4" w:name="_Toc219425809"/>
      <w:bookmarkStart w:id="5" w:name="_Toc219431653"/>
      <w:r>
        <w:t>Звериный стиль. Основные особенности и специфические черты.</w:t>
      </w:r>
    </w:p>
    <w:p w:rsidR="00503504" w:rsidRDefault="00503504" w:rsidP="00FF3CFD">
      <w:pPr>
        <w:pStyle w:val="a3"/>
        <w:numPr>
          <w:ilvl w:val="0"/>
          <w:numId w:val="44"/>
        </w:numPr>
      </w:pPr>
      <w:r>
        <w:t>Основные особенности первобытного искусства.</w:t>
      </w:r>
    </w:p>
    <w:p w:rsidR="00503504" w:rsidRDefault="00503504"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503504" w:rsidRDefault="00503504" w:rsidP="00FF3CFD">
      <w:pPr>
        <w:pStyle w:val="a3"/>
        <w:keepNext/>
        <w:numPr>
          <w:ilvl w:val="0"/>
          <w:numId w:val="44"/>
        </w:numPr>
        <w:outlineLvl w:val="1"/>
      </w:pPr>
      <w:r w:rsidRPr="00B41F12">
        <w:t>Греческий храм. Система архитектурных ордеров.</w:t>
      </w:r>
    </w:p>
    <w:p w:rsidR="00503504" w:rsidRPr="00B41F12" w:rsidRDefault="00503504" w:rsidP="00FF3CFD">
      <w:pPr>
        <w:pStyle w:val="a3"/>
        <w:keepNext/>
        <w:numPr>
          <w:ilvl w:val="0"/>
          <w:numId w:val="44"/>
        </w:numPr>
        <w:outlineLvl w:val="1"/>
      </w:pPr>
      <w:r w:rsidRPr="00B41F12">
        <w:t>Особенности художественного языка Феофана Грека и Андрея Рублева.</w:t>
      </w:r>
    </w:p>
    <w:p w:rsidR="00503504" w:rsidRPr="00B41F12" w:rsidRDefault="00503504" w:rsidP="00FF3CFD">
      <w:pPr>
        <w:pStyle w:val="a3"/>
        <w:keepNext/>
        <w:numPr>
          <w:ilvl w:val="0"/>
          <w:numId w:val="44"/>
        </w:numPr>
        <w:outlineLvl w:val="1"/>
      </w:pPr>
      <w:r w:rsidRPr="00B41F12">
        <w:t>Основные жанры фламандской живописи</w:t>
      </w:r>
      <w:r>
        <w:t>.</w:t>
      </w:r>
    </w:p>
    <w:p w:rsidR="00503504" w:rsidRPr="00B41F12" w:rsidRDefault="00503504" w:rsidP="00FF3CFD">
      <w:pPr>
        <w:pStyle w:val="a3"/>
        <w:keepNext/>
        <w:numPr>
          <w:ilvl w:val="0"/>
          <w:numId w:val="44"/>
        </w:numPr>
        <w:outlineLvl w:val="1"/>
      </w:pPr>
      <w:r w:rsidRPr="00B41F12">
        <w:t>Особенности стиля барокко на примере творчества Рубенса.</w:t>
      </w:r>
    </w:p>
    <w:p w:rsidR="00503504" w:rsidRPr="00B41F12" w:rsidRDefault="00503504" w:rsidP="00FF3CFD">
      <w:pPr>
        <w:pStyle w:val="a3"/>
        <w:keepNext/>
        <w:numPr>
          <w:ilvl w:val="0"/>
          <w:numId w:val="44"/>
        </w:numPr>
        <w:outlineLvl w:val="1"/>
      </w:pPr>
      <w:r w:rsidRPr="00B41F12">
        <w:t>Мотивы дель арте в творчестве Антуана Ватто</w:t>
      </w:r>
    </w:p>
    <w:p w:rsidR="00503504" w:rsidRPr="00B41F12" w:rsidRDefault="00503504"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503504" w:rsidRPr="00B41F12" w:rsidRDefault="00503504" w:rsidP="00FF3CFD">
      <w:pPr>
        <w:pStyle w:val="a3"/>
        <w:keepNext/>
        <w:numPr>
          <w:ilvl w:val="0"/>
          <w:numId w:val="44"/>
        </w:numPr>
        <w:outlineLvl w:val="1"/>
      </w:pPr>
      <w:r w:rsidRPr="00B41F12">
        <w:t>Развитие импрессионистических идей. Постимпрессионизм</w:t>
      </w:r>
    </w:p>
    <w:p w:rsidR="00503504" w:rsidRPr="00B41F12" w:rsidRDefault="00503504" w:rsidP="00FF3CFD">
      <w:pPr>
        <w:pStyle w:val="a3"/>
        <w:keepNext/>
        <w:numPr>
          <w:ilvl w:val="0"/>
          <w:numId w:val="44"/>
        </w:numPr>
        <w:outlineLvl w:val="1"/>
      </w:pPr>
      <w:r w:rsidRPr="00B41F12">
        <w:t>Эстетическая программа стиля модерн.</w:t>
      </w:r>
    </w:p>
    <w:p w:rsidR="00503504" w:rsidRPr="00B41F12" w:rsidRDefault="00503504" w:rsidP="00FF3CFD">
      <w:pPr>
        <w:pStyle w:val="a3"/>
        <w:keepNext/>
        <w:numPr>
          <w:ilvl w:val="0"/>
          <w:numId w:val="44"/>
        </w:numPr>
        <w:outlineLvl w:val="1"/>
      </w:pPr>
      <w:r w:rsidRPr="00B41F12">
        <w:t>Фазы развития кубизма (на примере творчества Пикассо).</w:t>
      </w:r>
    </w:p>
    <w:p w:rsidR="00503504" w:rsidRPr="00B41F12" w:rsidRDefault="00503504" w:rsidP="00FF3CFD">
      <w:pPr>
        <w:pStyle w:val="a3"/>
        <w:keepNext/>
        <w:numPr>
          <w:ilvl w:val="0"/>
          <w:numId w:val="44"/>
        </w:numPr>
        <w:outlineLvl w:val="1"/>
      </w:pPr>
      <w:r w:rsidRPr="00B41F12">
        <w:t>Особенности «беспредметной» живописи В. Кандинского.</w:t>
      </w:r>
    </w:p>
    <w:p w:rsidR="00503504" w:rsidRPr="00B41F12" w:rsidRDefault="00503504" w:rsidP="00FF3CFD">
      <w:pPr>
        <w:pStyle w:val="a3"/>
        <w:keepNext/>
        <w:numPr>
          <w:ilvl w:val="0"/>
          <w:numId w:val="44"/>
        </w:numPr>
        <w:outlineLvl w:val="1"/>
      </w:pPr>
      <w:r>
        <w:t>Т</w:t>
      </w:r>
      <w:r w:rsidRPr="00B41F12">
        <w:t>ворчеств</w:t>
      </w:r>
      <w:r>
        <w:t>о</w:t>
      </w:r>
      <w:r w:rsidRPr="00B41F12">
        <w:t xml:space="preserve"> Василия Лентулова.</w:t>
      </w:r>
    </w:p>
    <w:p w:rsidR="00503504" w:rsidRPr="00B41F12" w:rsidRDefault="00503504" w:rsidP="00FF3CFD">
      <w:pPr>
        <w:pStyle w:val="a3"/>
        <w:keepNext/>
        <w:numPr>
          <w:ilvl w:val="0"/>
          <w:numId w:val="44"/>
        </w:numPr>
        <w:outlineLvl w:val="1"/>
      </w:pPr>
      <w:r w:rsidRPr="00B41F12">
        <w:t>Программа фовизма. Творчество Матисса.</w:t>
      </w:r>
    </w:p>
    <w:p w:rsidR="00503504" w:rsidRPr="00B41F12" w:rsidRDefault="00503504"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503504" w:rsidRPr="00B41F12" w:rsidRDefault="00503504" w:rsidP="00FF3CFD">
      <w:pPr>
        <w:pStyle w:val="a3"/>
        <w:keepNext/>
        <w:numPr>
          <w:ilvl w:val="0"/>
          <w:numId w:val="44"/>
        </w:numPr>
        <w:outlineLvl w:val="1"/>
      </w:pPr>
      <w:r w:rsidRPr="00B41F12">
        <w:t>Образ Человека в искусстве Древней Греции.</w:t>
      </w:r>
    </w:p>
    <w:p w:rsidR="00503504" w:rsidRPr="00B41F12" w:rsidRDefault="00503504" w:rsidP="00FF3CFD">
      <w:pPr>
        <w:pStyle w:val="a3"/>
        <w:keepNext/>
        <w:numPr>
          <w:ilvl w:val="0"/>
          <w:numId w:val="44"/>
        </w:numPr>
        <w:outlineLvl w:val="1"/>
      </w:pPr>
      <w:r w:rsidRPr="00B41F12">
        <w:t>Искусство русского централизованного государства конца XV–XVI века</w:t>
      </w:r>
      <w:bookmarkEnd w:id="4"/>
      <w:bookmarkEnd w:id="5"/>
    </w:p>
    <w:p w:rsidR="00503504" w:rsidRPr="00D67655" w:rsidRDefault="00503504"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503504" w:rsidRPr="008E1F22" w:rsidRDefault="00503504" w:rsidP="00FF3CFD">
      <w:pPr>
        <w:pStyle w:val="a3"/>
        <w:numPr>
          <w:ilvl w:val="0"/>
          <w:numId w:val="44"/>
        </w:numPr>
        <w:tabs>
          <w:tab w:val="left" w:pos="284"/>
          <w:tab w:val="left" w:pos="426"/>
        </w:tabs>
        <w:jc w:val="both"/>
      </w:pPr>
      <w:r w:rsidRPr="00B41F12">
        <w:t>Экспрессионизм. Творчество Эдварда Мунка</w:t>
      </w:r>
      <w:r>
        <w:t>.</w:t>
      </w:r>
    </w:p>
    <w:p w:rsidR="00503504" w:rsidRPr="008E1F22" w:rsidRDefault="00503504"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503504" w:rsidRPr="008E1F22" w:rsidRDefault="00503504"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503504" w:rsidRPr="008E1F22" w:rsidRDefault="00503504"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503504" w:rsidRPr="008E1F22" w:rsidRDefault="00503504" w:rsidP="00FF3CFD">
      <w:pPr>
        <w:pStyle w:val="a3"/>
        <w:numPr>
          <w:ilvl w:val="0"/>
          <w:numId w:val="44"/>
        </w:numPr>
        <w:tabs>
          <w:tab w:val="left" w:pos="284"/>
          <w:tab w:val="left" w:pos="426"/>
        </w:tabs>
        <w:jc w:val="both"/>
      </w:pPr>
      <w:r w:rsidRPr="00B41F12">
        <w:lastRenderedPageBreak/>
        <w:t>«Русская готика» XI – VII в.в. Шатровое зодчество, традиции деревянного зодчества.</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503504" w:rsidRPr="008E1F22" w:rsidRDefault="00503504" w:rsidP="00FF3CFD">
      <w:pPr>
        <w:pStyle w:val="a3"/>
        <w:numPr>
          <w:ilvl w:val="0"/>
          <w:numId w:val="44"/>
        </w:numPr>
        <w:tabs>
          <w:tab w:val="left" w:pos="284"/>
          <w:tab w:val="left" w:pos="426"/>
        </w:tabs>
        <w:jc w:val="both"/>
      </w:pPr>
      <w:r w:rsidRPr="008E1F22">
        <w:t>Я</w:t>
      </w:r>
      <w:r w:rsidRPr="00B41F12">
        <w:t>понское искусство 17-18 вв.</w:t>
      </w:r>
    </w:p>
    <w:p w:rsidR="00503504" w:rsidRPr="008E1F22" w:rsidRDefault="00503504" w:rsidP="00FF3CFD">
      <w:pPr>
        <w:pStyle w:val="a3"/>
        <w:numPr>
          <w:ilvl w:val="0"/>
          <w:numId w:val="44"/>
        </w:numPr>
        <w:jc w:val="both"/>
      </w:pPr>
      <w:r w:rsidRPr="008E1F22">
        <w:t>Романский и готический стили в искусстве Средневековья</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503504" w:rsidRPr="008E1F22" w:rsidRDefault="00503504" w:rsidP="00FF3CFD">
      <w:pPr>
        <w:pStyle w:val="a3"/>
        <w:numPr>
          <w:ilvl w:val="0"/>
          <w:numId w:val="44"/>
        </w:numPr>
        <w:tabs>
          <w:tab w:val="left" w:pos="284"/>
          <w:tab w:val="left" w:pos="426"/>
        </w:tabs>
        <w:jc w:val="both"/>
      </w:pPr>
      <w:r w:rsidRPr="00B41F12">
        <w:t>Русский модерн. Архитектура, живопись и графика</w:t>
      </w:r>
    </w:p>
    <w:p w:rsidR="00503504" w:rsidRPr="008E1F22" w:rsidRDefault="00503504"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503504" w:rsidRPr="008E1F22" w:rsidRDefault="00503504"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503504" w:rsidRPr="008E1F22" w:rsidRDefault="00503504" w:rsidP="00FF3CFD">
      <w:pPr>
        <w:pStyle w:val="a3"/>
        <w:numPr>
          <w:ilvl w:val="0"/>
          <w:numId w:val="44"/>
        </w:numPr>
        <w:tabs>
          <w:tab w:val="left" w:pos="284"/>
          <w:tab w:val="left" w:pos="426"/>
        </w:tabs>
        <w:jc w:val="both"/>
      </w:pPr>
      <w:r w:rsidRPr="00B41F12">
        <w:t>Постимпрессионизм как особый стиль.</w:t>
      </w:r>
    </w:p>
    <w:p w:rsidR="00503504" w:rsidRPr="008E1F22" w:rsidRDefault="00503504"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художественного стиля «модерн» в живописи и графике. Творчество А. Мухи, Г. Климта</w:t>
      </w:r>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503504" w:rsidRPr="008E1F22" w:rsidRDefault="00503504" w:rsidP="00FF3CFD">
      <w:pPr>
        <w:pStyle w:val="a3"/>
        <w:numPr>
          <w:ilvl w:val="0"/>
          <w:numId w:val="44"/>
        </w:numPr>
        <w:tabs>
          <w:tab w:val="left" w:pos="284"/>
          <w:tab w:val="left" w:pos="426"/>
        </w:tabs>
        <w:jc w:val="both"/>
      </w:pPr>
      <w:r w:rsidRPr="00B41F12">
        <w:t>Живопись (вазопись) Древней Греции</w:t>
      </w:r>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503504" w:rsidRPr="008E1F22" w:rsidRDefault="00503504"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503504" w:rsidRPr="008E1F22" w:rsidRDefault="00503504" w:rsidP="00FF3CFD">
      <w:pPr>
        <w:pStyle w:val="a3"/>
        <w:numPr>
          <w:ilvl w:val="0"/>
          <w:numId w:val="44"/>
        </w:numPr>
        <w:jc w:val="both"/>
      </w:pPr>
      <w:r w:rsidRPr="008E1F22">
        <w:t>Архитектура Киевской Руси.</w:t>
      </w:r>
    </w:p>
    <w:p w:rsidR="00503504" w:rsidRPr="008E1F22" w:rsidRDefault="00503504" w:rsidP="00FF3CFD">
      <w:pPr>
        <w:pStyle w:val="a3"/>
        <w:numPr>
          <w:ilvl w:val="0"/>
          <w:numId w:val="44"/>
        </w:numPr>
        <w:jc w:val="both"/>
      </w:pPr>
      <w:r w:rsidRPr="008E1F22">
        <w:t>Искусство Владимиро-суздальского княжества 12-13 веков.</w:t>
      </w:r>
    </w:p>
    <w:p w:rsidR="00503504" w:rsidRPr="008E1F22" w:rsidRDefault="00503504" w:rsidP="00FF3CFD">
      <w:pPr>
        <w:pStyle w:val="a3"/>
        <w:numPr>
          <w:ilvl w:val="0"/>
          <w:numId w:val="44"/>
        </w:numPr>
        <w:jc w:val="both"/>
      </w:pPr>
      <w:r w:rsidRPr="008E1F22">
        <w:t>Архитектура и скульптура Владимиро-суздальского княжества 12-13 веков.</w:t>
      </w:r>
    </w:p>
    <w:p w:rsidR="00503504" w:rsidRPr="008E1F22" w:rsidRDefault="00503504" w:rsidP="00FF3CFD">
      <w:pPr>
        <w:pStyle w:val="a3"/>
        <w:numPr>
          <w:ilvl w:val="0"/>
          <w:numId w:val="44"/>
        </w:numPr>
        <w:jc w:val="both"/>
      </w:pPr>
      <w:r w:rsidRPr="008E1F22">
        <w:t>Новгородская архитектура и монументальная живопись 12-13 веков.</w:t>
      </w:r>
    </w:p>
    <w:p w:rsidR="00503504" w:rsidRPr="008E1F22" w:rsidRDefault="00503504" w:rsidP="00FF3CFD">
      <w:pPr>
        <w:pStyle w:val="a3"/>
        <w:numPr>
          <w:ilvl w:val="0"/>
          <w:numId w:val="44"/>
        </w:numPr>
        <w:jc w:val="both"/>
      </w:pPr>
      <w:r w:rsidRPr="008E1F22">
        <w:t>Монументальная живопись Новгорода 14-15 веков.</w:t>
      </w:r>
    </w:p>
    <w:p w:rsidR="00503504" w:rsidRPr="008E1F22" w:rsidRDefault="00503504" w:rsidP="00FF3CFD">
      <w:pPr>
        <w:pStyle w:val="a3"/>
        <w:numPr>
          <w:ilvl w:val="0"/>
          <w:numId w:val="44"/>
        </w:numPr>
        <w:jc w:val="both"/>
      </w:pPr>
      <w:r w:rsidRPr="008E1F22">
        <w:t>Русское шатровое зодчество 16 в.</w:t>
      </w:r>
    </w:p>
    <w:p w:rsidR="00503504" w:rsidRPr="008E1F22" w:rsidRDefault="00503504" w:rsidP="00FF3CFD">
      <w:pPr>
        <w:pStyle w:val="a3"/>
        <w:numPr>
          <w:ilvl w:val="0"/>
          <w:numId w:val="44"/>
        </w:numPr>
        <w:jc w:val="both"/>
      </w:pPr>
      <w:r w:rsidRPr="008E1F22">
        <w:t>Русская скульптура второй половины 18 века. М.Козловский. Гордеев.</w:t>
      </w:r>
    </w:p>
    <w:p w:rsidR="00503504" w:rsidRPr="008E1F22" w:rsidRDefault="00503504" w:rsidP="00FF3CFD">
      <w:pPr>
        <w:pStyle w:val="a3"/>
        <w:numPr>
          <w:ilvl w:val="0"/>
          <w:numId w:val="44"/>
        </w:numPr>
        <w:jc w:val="both"/>
      </w:pPr>
      <w:r w:rsidRPr="008E1F22">
        <w:t>Русская архитектура первой трети 19 века. К. Росси.</w:t>
      </w:r>
    </w:p>
    <w:p w:rsidR="00503504" w:rsidRDefault="00503504" w:rsidP="00FF3CFD">
      <w:pPr>
        <w:pStyle w:val="a3"/>
        <w:numPr>
          <w:ilvl w:val="0"/>
          <w:numId w:val="44"/>
        </w:numPr>
        <w:jc w:val="both"/>
      </w:pPr>
      <w:r w:rsidRPr="008E1F22">
        <w:t>Архитектура русского модерна. Ф. Шехтель.</w:t>
      </w:r>
    </w:p>
    <w:p w:rsidR="00503504" w:rsidRDefault="00503504" w:rsidP="00FF3CFD">
      <w:pPr>
        <w:pStyle w:val="a3"/>
        <w:numPr>
          <w:ilvl w:val="0"/>
          <w:numId w:val="44"/>
        </w:numPr>
        <w:jc w:val="both"/>
      </w:pPr>
      <w:r w:rsidRPr="00B41F12">
        <w:t>Монументальнаяживописьи мелкаяпластикапалеолита.</w:t>
      </w:r>
    </w:p>
    <w:p w:rsidR="00503504" w:rsidRDefault="00503504" w:rsidP="00FF3CFD">
      <w:pPr>
        <w:pStyle w:val="a3"/>
        <w:numPr>
          <w:ilvl w:val="0"/>
          <w:numId w:val="44"/>
        </w:numPr>
        <w:jc w:val="both"/>
      </w:pPr>
      <w:r w:rsidRPr="00B41F12">
        <w:t>Круглая скульптура, рельеф и монументальная живопись ДревнегоЕгипта.</w:t>
      </w:r>
    </w:p>
    <w:p w:rsidR="00503504" w:rsidRDefault="00503504" w:rsidP="00FF3CFD">
      <w:pPr>
        <w:pStyle w:val="a3"/>
        <w:numPr>
          <w:ilvl w:val="0"/>
          <w:numId w:val="44"/>
        </w:numPr>
        <w:jc w:val="both"/>
      </w:pPr>
      <w:r w:rsidRPr="00B41F12">
        <w:t>Развитие древнегреческой пластики</w:t>
      </w:r>
      <w:r>
        <w:t>.</w:t>
      </w:r>
    </w:p>
    <w:p w:rsidR="00503504" w:rsidRDefault="00503504" w:rsidP="00FF3CFD">
      <w:pPr>
        <w:pStyle w:val="a3"/>
        <w:numPr>
          <w:ilvl w:val="0"/>
          <w:numId w:val="44"/>
        </w:numPr>
        <w:jc w:val="both"/>
      </w:pPr>
      <w:r w:rsidRPr="00B41F12">
        <w:t>Особенности искусстваДревнего Рима.</w:t>
      </w:r>
    </w:p>
    <w:p w:rsidR="00503504" w:rsidRDefault="00503504" w:rsidP="00FF3CFD">
      <w:pPr>
        <w:pStyle w:val="a3"/>
        <w:numPr>
          <w:ilvl w:val="0"/>
          <w:numId w:val="44"/>
        </w:numPr>
        <w:jc w:val="both"/>
      </w:pPr>
      <w:r w:rsidRPr="00B41F12">
        <w:t>Этрусское искусство.</w:t>
      </w:r>
    </w:p>
    <w:p w:rsidR="00503504" w:rsidRDefault="00503504" w:rsidP="00FF3CFD">
      <w:pPr>
        <w:pStyle w:val="a3"/>
        <w:numPr>
          <w:ilvl w:val="0"/>
          <w:numId w:val="44"/>
        </w:numPr>
        <w:jc w:val="both"/>
      </w:pPr>
      <w:r w:rsidRPr="00B41F12">
        <w:t>Архитектурные памятники Древнего Рима.</w:t>
      </w:r>
    </w:p>
    <w:p w:rsidR="00503504" w:rsidRDefault="00503504" w:rsidP="00FF3CFD">
      <w:pPr>
        <w:pStyle w:val="a3"/>
        <w:numPr>
          <w:ilvl w:val="0"/>
          <w:numId w:val="44"/>
        </w:numPr>
        <w:jc w:val="both"/>
      </w:pPr>
      <w:r w:rsidRPr="00B41F12">
        <w:t>Романский стиль и его особенности в средневековой архитектуре.</w:t>
      </w:r>
    </w:p>
    <w:p w:rsidR="00503504" w:rsidRDefault="00503504" w:rsidP="00FF3CFD">
      <w:pPr>
        <w:pStyle w:val="a3"/>
        <w:numPr>
          <w:ilvl w:val="0"/>
          <w:numId w:val="44"/>
        </w:numPr>
        <w:jc w:val="both"/>
      </w:pPr>
      <w:r w:rsidRPr="00B41F12">
        <w:t>Готический стиль и его особенности в средневековой архитектуре.</w:t>
      </w:r>
    </w:p>
    <w:p w:rsidR="00503504" w:rsidRDefault="00503504" w:rsidP="00FF3CFD">
      <w:pPr>
        <w:pStyle w:val="a3"/>
        <w:numPr>
          <w:ilvl w:val="0"/>
          <w:numId w:val="44"/>
        </w:numPr>
        <w:jc w:val="both"/>
      </w:pPr>
      <w:r w:rsidRPr="00B41F12">
        <w:t>Общая характеристика искусства итальянского Возрождения.</w:t>
      </w:r>
    </w:p>
    <w:p w:rsidR="00503504" w:rsidRDefault="00503504" w:rsidP="00FF3CFD">
      <w:pPr>
        <w:pStyle w:val="a3"/>
        <w:numPr>
          <w:ilvl w:val="0"/>
          <w:numId w:val="44"/>
        </w:numPr>
        <w:jc w:val="both"/>
      </w:pPr>
      <w:r w:rsidRPr="00B41F12">
        <w:t>Скульптура и живопись Раннего Возрождения: творчество Донателло, Мазаччо.</w:t>
      </w:r>
    </w:p>
    <w:p w:rsidR="00503504" w:rsidRDefault="00503504" w:rsidP="00FF3CFD">
      <w:pPr>
        <w:pStyle w:val="a3"/>
        <w:numPr>
          <w:ilvl w:val="0"/>
          <w:numId w:val="44"/>
        </w:numPr>
        <w:jc w:val="both"/>
      </w:pPr>
      <w:r w:rsidRPr="00B41F12">
        <w:t>Архитектура Возрождения: творчество Ф. Брунеллески.</w:t>
      </w:r>
    </w:p>
    <w:p w:rsidR="00503504" w:rsidRDefault="00503504" w:rsidP="00FF3CFD">
      <w:pPr>
        <w:pStyle w:val="a3"/>
        <w:numPr>
          <w:ilvl w:val="0"/>
          <w:numId w:val="44"/>
        </w:numPr>
        <w:jc w:val="both"/>
      </w:pPr>
      <w:r w:rsidRPr="00B41F12">
        <w:t>Творчество Леонардо да Винчи.</w:t>
      </w:r>
    </w:p>
    <w:p w:rsidR="00503504" w:rsidRDefault="00503504" w:rsidP="00FF3CFD">
      <w:pPr>
        <w:pStyle w:val="a3"/>
        <w:numPr>
          <w:ilvl w:val="0"/>
          <w:numId w:val="44"/>
        </w:numPr>
        <w:jc w:val="both"/>
      </w:pPr>
      <w:r w:rsidRPr="00B41F12">
        <w:t>Творчество РафаэляСанти.</w:t>
      </w:r>
    </w:p>
    <w:p w:rsidR="00503504" w:rsidRDefault="00503504" w:rsidP="00FF3CFD">
      <w:pPr>
        <w:pStyle w:val="a3"/>
        <w:numPr>
          <w:ilvl w:val="0"/>
          <w:numId w:val="44"/>
        </w:numPr>
        <w:jc w:val="both"/>
      </w:pPr>
      <w:r w:rsidRPr="00B41F12">
        <w:t>Творчество МикеланджелоБуонаротти.</w:t>
      </w:r>
    </w:p>
    <w:p w:rsidR="00503504" w:rsidRDefault="00503504" w:rsidP="00FF3CFD">
      <w:pPr>
        <w:pStyle w:val="a3"/>
        <w:numPr>
          <w:ilvl w:val="0"/>
          <w:numId w:val="44"/>
        </w:numPr>
        <w:jc w:val="both"/>
      </w:pPr>
      <w:r w:rsidRPr="00B41F12">
        <w:t>Венецианская школа живописи: Тициан, Джорджоне.</w:t>
      </w:r>
    </w:p>
    <w:p w:rsidR="00503504" w:rsidRDefault="00503504" w:rsidP="00FF3CFD">
      <w:pPr>
        <w:pStyle w:val="a3"/>
        <w:numPr>
          <w:ilvl w:val="0"/>
          <w:numId w:val="44"/>
        </w:numPr>
        <w:jc w:val="both"/>
      </w:pPr>
      <w:r w:rsidRPr="00B41F12">
        <w:t>Северное Возрождение: Я. ванЭйк, А. Дюрер, П. Брейгель Старший.</w:t>
      </w:r>
    </w:p>
    <w:p w:rsidR="00503504" w:rsidRDefault="00503504" w:rsidP="00FF3CFD">
      <w:pPr>
        <w:pStyle w:val="a3"/>
        <w:numPr>
          <w:ilvl w:val="0"/>
          <w:numId w:val="44"/>
        </w:numPr>
        <w:jc w:val="both"/>
      </w:pPr>
      <w:r w:rsidRPr="00B41F12">
        <w:t>Общая характеристика развития искусства Западной Европы ХVIIвека.</w:t>
      </w:r>
    </w:p>
    <w:p w:rsidR="00503504" w:rsidRDefault="00503504" w:rsidP="00FF3CFD">
      <w:pPr>
        <w:pStyle w:val="a3"/>
        <w:numPr>
          <w:ilvl w:val="0"/>
          <w:numId w:val="44"/>
        </w:numPr>
        <w:jc w:val="both"/>
      </w:pPr>
      <w:r w:rsidRPr="00B41F12">
        <w:t>Джованни Лоренцо Бернини –архитектор и скульптор барокко.</w:t>
      </w:r>
    </w:p>
    <w:p w:rsidR="00503504" w:rsidRDefault="00503504" w:rsidP="00FF3CFD">
      <w:pPr>
        <w:pStyle w:val="a3"/>
        <w:numPr>
          <w:ilvl w:val="0"/>
          <w:numId w:val="44"/>
        </w:numPr>
        <w:jc w:val="both"/>
      </w:pPr>
      <w:r w:rsidRPr="00B41F12">
        <w:t>Реалистическое направление в искусстве Италии и его глава Микеланджело Меризи да Караваджо.</w:t>
      </w:r>
    </w:p>
    <w:p w:rsidR="00503504" w:rsidRDefault="00503504" w:rsidP="00FF3CFD">
      <w:pPr>
        <w:pStyle w:val="a3"/>
        <w:numPr>
          <w:ilvl w:val="0"/>
          <w:numId w:val="44"/>
        </w:numPr>
        <w:jc w:val="both"/>
      </w:pPr>
      <w:r w:rsidRPr="00B41F12">
        <w:t>П. П.Рубенс –основатель и глава школы живописи Фландрии.</w:t>
      </w:r>
    </w:p>
    <w:p w:rsidR="00503504" w:rsidRDefault="00503504" w:rsidP="00585ADA">
      <w:pPr>
        <w:pStyle w:val="a3"/>
        <w:numPr>
          <w:ilvl w:val="0"/>
          <w:numId w:val="44"/>
        </w:numPr>
        <w:jc w:val="both"/>
      </w:pPr>
      <w:r w:rsidRPr="00B41F12">
        <w:lastRenderedPageBreak/>
        <w:t>Развитие новых жанров в голландской живописи: портрет, пейзаж, натюрморт, бытовой жанр.</w:t>
      </w:r>
    </w:p>
    <w:p w:rsidR="00503504" w:rsidRDefault="00503504" w:rsidP="00FF3CFD">
      <w:pPr>
        <w:pStyle w:val="a3"/>
        <w:numPr>
          <w:ilvl w:val="0"/>
          <w:numId w:val="44"/>
        </w:numPr>
        <w:jc w:val="both"/>
      </w:pPr>
      <w:r w:rsidRPr="00B41F12">
        <w:t>Архитектурно-парковый ансамбль Версаля.</w:t>
      </w:r>
    </w:p>
    <w:p w:rsidR="00503504" w:rsidRDefault="00503504" w:rsidP="00FF3CFD">
      <w:pPr>
        <w:pStyle w:val="a3"/>
        <w:numPr>
          <w:ilvl w:val="0"/>
          <w:numId w:val="44"/>
        </w:numPr>
        <w:jc w:val="both"/>
      </w:pPr>
      <w:r w:rsidRPr="00B41F12">
        <w:t>Рококо как художественный стиль.Творчество А. Ватто.</w:t>
      </w:r>
    </w:p>
    <w:p w:rsidR="00503504" w:rsidRDefault="00503504" w:rsidP="00FF3CFD">
      <w:pPr>
        <w:pStyle w:val="a3"/>
        <w:numPr>
          <w:ilvl w:val="0"/>
          <w:numId w:val="44"/>
        </w:numPr>
        <w:jc w:val="both"/>
      </w:pPr>
      <w:r w:rsidRPr="00B41F12">
        <w:t>Развитие реализма в живописи Франции: творчество С. Шардена.</w:t>
      </w:r>
    </w:p>
    <w:p w:rsidR="00503504" w:rsidRDefault="00503504" w:rsidP="00FF3CFD">
      <w:pPr>
        <w:pStyle w:val="a3"/>
        <w:numPr>
          <w:ilvl w:val="0"/>
          <w:numId w:val="44"/>
        </w:numPr>
        <w:jc w:val="both"/>
      </w:pPr>
      <w:r w:rsidRPr="00B41F12">
        <w:t>Творчество У. Хогарта.</w:t>
      </w:r>
    </w:p>
    <w:p w:rsidR="00503504" w:rsidRDefault="00503504" w:rsidP="00FF3CFD">
      <w:pPr>
        <w:pStyle w:val="a3"/>
        <w:numPr>
          <w:ilvl w:val="0"/>
          <w:numId w:val="44"/>
        </w:numPr>
        <w:jc w:val="both"/>
      </w:pPr>
      <w:r w:rsidRPr="00B41F12">
        <w:t>Портрет в искусстве Англии: творчество Д. Рейнольдсаи Т. Гейнсборо.</w:t>
      </w:r>
    </w:p>
    <w:p w:rsidR="00503504" w:rsidRDefault="00503504" w:rsidP="00FF3CFD">
      <w:pPr>
        <w:pStyle w:val="a3"/>
        <w:numPr>
          <w:ilvl w:val="0"/>
          <w:numId w:val="44"/>
        </w:numPr>
        <w:jc w:val="both"/>
      </w:pPr>
      <w:r w:rsidRPr="00B41F12">
        <w:t>Творчество Ф. Гойя.</w:t>
      </w:r>
    </w:p>
    <w:p w:rsidR="00503504" w:rsidRDefault="00503504" w:rsidP="00FF3CFD">
      <w:pPr>
        <w:pStyle w:val="a3"/>
        <w:numPr>
          <w:ilvl w:val="0"/>
          <w:numId w:val="44"/>
        </w:numPr>
        <w:jc w:val="both"/>
      </w:pPr>
      <w:r w:rsidRPr="00B41F12">
        <w:t>Творчество Э. Дега</w:t>
      </w:r>
      <w:r>
        <w:t>: выявление образной психологии</w:t>
      </w:r>
    </w:p>
    <w:p w:rsidR="00503504" w:rsidRDefault="00503504" w:rsidP="00FF3CFD">
      <w:pPr>
        <w:pStyle w:val="a3"/>
        <w:numPr>
          <w:ilvl w:val="0"/>
          <w:numId w:val="44"/>
        </w:numPr>
        <w:jc w:val="both"/>
      </w:pPr>
      <w:r w:rsidRPr="00B41F12">
        <w:t>Модернизм и его основные направления в искусстве ХХ века.</w:t>
      </w:r>
    </w:p>
    <w:p w:rsidR="00503504" w:rsidRDefault="00503504" w:rsidP="00FF3CFD">
      <w:pPr>
        <w:pStyle w:val="a3"/>
        <w:numPr>
          <w:ilvl w:val="0"/>
          <w:numId w:val="44"/>
        </w:numPr>
        <w:jc w:val="both"/>
      </w:pPr>
      <w:r w:rsidRPr="00B41F12">
        <w:t>Кубизм и творчество П. Пикассо.</w:t>
      </w:r>
    </w:p>
    <w:p w:rsidR="00503504" w:rsidRDefault="00503504" w:rsidP="00FF3CFD">
      <w:pPr>
        <w:pStyle w:val="a3"/>
        <w:numPr>
          <w:ilvl w:val="0"/>
          <w:numId w:val="44"/>
        </w:numPr>
        <w:jc w:val="both"/>
      </w:pPr>
      <w:r w:rsidRPr="00B41F12">
        <w:t>Фовизм и творчествоА. Матисса.</w:t>
      </w:r>
    </w:p>
    <w:p w:rsidR="00503504" w:rsidRDefault="00503504" w:rsidP="00FF3CFD">
      <w:pPr>
        <w:pStyle w:val="a3"/>
        <w:numPr>
          <w:ilvl w:val="0"/>
          <w:numId w:val="44"/>
        </w:numPr>
        <w:jc w:val="both"/>
      </w:pPr>
      <w:r w:rsidRPr="00B41F12">
        <w:t>Сюрреализм и творчество С. Дали.</w:t>
      </w:r>
    </w:p>
    <w:p w:rsidR="00503504" w:rsidRDefault="00503504" w:rsidP="00FF3CFD">
      <w:pPr>
        <w:pStyle w:val="a3"/>
        <w:numPr>
          <w:ilvl w:val="0"/>
          <w:numId w:val="44"/>
        </w:numPr>
        <w:jc w:val="both"/>
      </w:pPr>
      <w:r w:rsidRPr="00B41F12">
        <w:t>Роль Ш. Э. Ле Корбюзьев развитии современной архитектуры.</w:t>
      </w:r>
    </w:p>
    <w:p w:rsidR="00503504" w:rsidRDefault="00503504" w:rsidP="00FF3CFD">
      <w:pPr>
        <w:pStyle w:val="a3"/>
        <w:numPr>
          <w:ilvl w:val="0"/>
          <w:numId w:val="44"/>
        </w:numPr>
        <w:jc w:val="both"/>
      </w:pPr>
      <w:r w:rsidRPr="00B41F12">
        <w:t>Искусство Киевской Руси.</w:t>
      </w:r>
    </w:p>
    <w:p w:rsidR="00503504" w:rsidRDefault="00503504" w:rsidP="00FF3CFD">
      <w:pPr>
        <w:pStyle w:val="a3"/>
        <w:numPr>
          <w:ilvl w:val="0"/>
          <w:numId w:val="44"/>
        </w:numPr>
        <w:jc w:val="both"/>
      </w:pPr>
      <w:r w:rsidRPr="00B41F12">
        <w:t>Искусство Владимиро-Суздальского княжества, Новгородаи Пскова.</w:t>
      </w:r>
    </w:p>
    <w:p w:rsidR="00503504" w:rsidRDefault="00503504" w:rsidP="00FF3CFD">
      <w:pPr>
        <w:pStyle w:val="a3"/>
        <w:numPr>
          <w:ilvl w:val="0"/>
          <w:numId w:val="44"/>
        </w:numPr>
        <w:jc w:val="both"/>
      </w:pPr>
      <w:r w:rsidRPr="00B41F12">
        <w:t>Эволюция и характеристика стилевых образований в русском искусстве ХVIIIвека.</w:t>
      </w:r>
    </w:p>
    <w:p w:rsidR="00503504" w:rsidRDefault="00503504" w:rsidP="00FF3CFD">
      <w:pPr>
        <w:pStyle w:val="a3"/>
        <w:numPr>
          <w:ilvl w:val="0"/>
          <w:numId w:val="44"/>
        </w:numPr>
        <w:jc w:val="both"/>
      </w:pPr>
      <w:r w:rsidRPr="00B41F12">
        <w:t>Ф.-Б. Растрелли –представитель русского барокко в архитектуре.</w:t>
      </w:r>
    </w:p>
    <w:p w:rsidR="00503504" w:rsidRDefault="00503504" w:rsidP="00FF3CFD">
      <w:pPr>
        <w:pStyle w:val="a3"/>
        <w:numPr>
          <w:ilvl w:val="0"/>
          <w:numId w:val="44"/>
        </w:numPr>
        <w:jc w:val="both"/>
      </w:pPr>
      <w:r w:rsidRPr="00B41F12">
        <w:t>Развитие графики врусском искусствепервой четверти ХVIIIвека.Творчество А.Ф. Зубова.</w:t>
      </w:r>
    </w:p>
    <w:p w:rsidR="00503504" w:rsidRDefault="00503504" w:rsidP="00FF3CFD">
      <w:pPr>
        <w:pStyle w:val="a3"/>
        <w:numPr>
          <w:ilvl w:val="0"/>
          <w:numId w:val="44"/>
        </w:numPr>
        <w:jc w:val="both"/>
      </w:pPr>
      <w:r w:rsidRPr="00B41F12">
        <w:t>Исторические живописцы: А.П. Лосенко и Г.И. Угрюмов.</w:t>
      </w:r>
    </w:p>
    <w:p w:rsidR="00503504" w:rsidRDefault="00503504" w:rsidP="00FF3CFD">
      <w:pPr>
        <w:pStyle w:val="a3"/>
        <w:numPr>
          <w:ilvl w:val="0"/>
          <w:numId w:val="44"/>
        </w:numPr>
        <w:jc w:val="both"/>
      </w:pPr>
      <w:r w:rsidRPr="00B41F12">
        <w:t>Становление интимного портретав русском искусстве во второй половине ХVIIIвека: творчествоФ.С. Рокотова, Д.Г. Левицкого, В.Л. Боровиковского.</w:t>
      </w:r>
    </w:p>
    <w:p w:rsidR="00503504" w:rsidRDefault="00503504" w:rsidP="00FF3CFD">
      <w:pPr>
        <w:pStyle w:val="a3"/>
        <w:numPr>
          <w:ilvl w:val="0"/>
          <w:numId w:val="44"/>
        </w:numPr>
        <w:jc w:val="both"/>
      </w:pPr>
      <w:r w:rsidRPr="00B41F12">
        <w:t>Творчество К.И. Росси.</w:t>
      </w:r>
    </w:p>
    <w:p w:rsidR="00503504" w:rsidRDefault="00503504"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503504" w:rsidRDefault="00503504" w:rsidP="00FF3CFD">
      <w:pPr>
        <w:pStyle w:val="a3"/>
        <w:numPr>
          <w:ilvl w:val="0"/>
          <w:numId w:val="44"/>
        </w:numPr>
        <w:jc w:val="both"/>
      </w:pPr>
      <w:r w:rsidRPr="00B41F12">
        <w:t>Историческая живопись в первой половине ХIХ века: творчествоК.П. Брюллова иА.А. Иванова.</w:t>
      </w:r>
    </w:p>
    <w:p w:rsidR="00503504" w:rsidRDefault="00503504" w:rsidP="00FF3CFD">
      <w:pPr>
        <w:pStyle w:val="a3"/>
        <w:numPr>
          <w:ilvl w:val="0"/>
          <w:numId w:val="44"/>
        </w:numPr>
        <w:jc w:val="both"/>
      </w:pPr>
      <w:r w:rsidRPr="00B41F12">
        <w:t>Развитие русского портрета в живописи ХIХ века: творчествоО.А. Кипренского иВ.А. Тропинина.</w:t>
      </w:r>
    </w:p>
    <w:p w:rsidR="00503504" w:rsidRDefault="00503504" w:rsidP="00FF3CFD">
      <w:pPr>
        <w:pStyle w:val="a3"/>
        <w:numPr>
          <w:ilvl w:val="0"/>
          <w:numId w:val="44"/>
        </w:numPr>
        <w:jc w:val="both"/>
      </w:pPr>
      <w:r w:rsidRPr="00B41F12">
        <w:t>Зарождение критического реализма в русской живописи: творчествоП.А. Федотова.</w:t>
      </w:r>
    </w:p>
    <w:p w:rsidR="00503504" w:rsidRDefault="00503504" w:rsidP="00FF3CFD">
      <w:pPr>
        <w:pStyle w:val="a3"/>
        <w:numPr>
          <w:ilvl w:val="0"/>
          <w:numId w:val="44"/>
        </w:numPr>
        <w:jc w:val="both"/>
      </w:pPr>
      <w:r w:rsidRPr="00B41F12">
        <w:t>Творчество И.Е. Репина.</w:t>
      </w:r>
    </w:p>
    <w:p w:rsidR="00503504" w:rsidRDefault="00503504" w:rsidP="00FF3CFD">
      <w:pPr>
        <w:pStyle w:val="a3"/>
        <w:numPr>
          <w:ilvl w:val="0"/>
          <w:numId w:val="44"/>
        </w:numPr>
        <w:jc w:val="both"/>
      </w:pPr>
      <w:r w:rsidRPr="00B41F12">
        <w:t>Историческая живопись в русском искусстве второй половины ХIХ века. ТворчествоН.Н. Ге,В. И. Сурикова.</w:t>
      </w:r>
    </w:p>
    <w:p w:rsidR="00503504" w:rsidRDefault="00503504" w:rsidP="00FF3CFD">
      <w:pPr>
        <w:pStyle w:val="a3"/>
        <w:numPr>
          <w:ilvl w:val="0"/>
          <w:numId w:val="44"/>
        </w:numPr>
        <w:jc w:val="both"/>
      </w:pPr>
      <w:r w:rsidRPr="00B41F12">
        <w:t>Развитие русского национального пейзажа: творчество Ф. А. Васильева, А. И. Куинджи, В. Д. Поленова, А. К. Саврасова, И. И. Шишкина.</w:t>
      </w:r>
    </w:p>
    <w:p w:rsidR="00503504" w:rsidRDefault="00503504"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503504" w:rsidRPr="00122C31" w:rsidRDefault="00503504" w:rsidP="00FF7453">
      <w:pPr>
        <w:pStyle w:val="a3"/>
        <w:numPr>
          <w:ilvl w:val="0"/>
          <w:numId w:val="44"/>
        </w:numPr>
        <w:jc w:val="both"/>
      </w:pPr>
      <w:r w:rsidRPr="00122C31">
        <w:t>Батальная живопись В.В. Верещагина.</w:t>
      </w:r>
    </w:p>
    <w:p w:rsidR="00503504" w:rsidRPr="00122C31" w:rsidRDefault="00503504" w:rsidP="00FF7453">
      <w:pPr>
        <w:pStyle w:val="a3"/>
        <w:numPr>
          <w:ilvl w:val="0"/>
          <w:numId w:val="44"/>
        </w:numPr>
        <w:jc w:val="both"/>
      </w:pPr>
      <w:r w:rsidRPr="00122C31">
        <w:t>Творчество И. И. Левитана.</w:t>
      </w:r>
    </w:p>
    <w:p w:rsidR="00503504" w:rsidRPr="00122C31" w:rsidRDefault="00503504" w:rsidP="00FF7453">
      <w:pPr>
        <w:pStyle w:val="a3"/>
        <w:numPr>
          <w:ilvl w:val="0"/>
          <w:numId w:val="44"/>
        </w:numPr>
        <w:jc w:val="both"/>
      </w:pPr>
      <w:r w:rsidRPr="00122C31">
        <w:t>Творчество И. К. Айвазовского.</w:t>
      </w:r>
    </w:p>
    <w:p w:rsidR="00503504" w:rsidRDefault="00503504" w:rsidP="00FF7453">
      <w:pPr>
        <w:pStyle w:val="a3"/>
        <w:numPr>
          <w:ilvl w:val="0"/>
          <w:numId w:val="44"/>
        </w:numPr>
        <w:jc w:val="both"/>
      </w:pPr>
      <w:r w:rsidRPr="00122C31">
        <w:t>Творчество В. А. Серова</w:t>
      </w:r>
    </w:p>
    <w:p w:rsidR="00503504" w:rsidRDefault="00503504" w:rsidP="00FF7453">
      <w:pPr>
        <w:pStyle w:val="a3"/>
        <w:numPr>
          <w:ilvl w:val="0"/>
          <w:numId w:val="44"/>
        </w:numPr>
        <w:jc w:val="both"/>
      </w:pPr>
      <w:r w:rsidRPr="00B41F12">
        <w:t>Художники «Мира искусства»: творческие темы, особенности мировосприятия.</w:t>
      </w:r>
    </w:p>
    <w:p w:rsidR="00503504" w:rsidRDefault="00503504"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503504" w:rsidRPr="008E1F22" w:rsidRDefault="00503504" w:rsidP="00D27FF2">
      <w:pPr>
        <w:pStyle w:val="a3"/>
        <w:jc w:val="both"/>
      </w:pPr>
    </w:p>
    <w:p w:rsidR="00503504" w:rsidRDefault="00503504" w:rsidP="00D27FF2">
      <w:pPr>
        <w:spacing w:line="20" w:lineRule="atLeast"/>
        <w:ind w:left="643"/>
        <w:rPr>
          <w:rFonts w:ascii="Arial" w:hAnsi="Arial" w:cs="Arial"/>
          <w:sz w:val="27"/>
          <w:szCs w:val="27"/>
        </w:rPr>
      </w:pPr>
    </w:p>
    <w:p w:rsidR="00503504" w:rsidRPr="0061042C" w:rsidRDefault="00503504"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w:t>
      </w:r>
      <w:r>
        <w:rPr>
          <w:u w:val="single"/>
        </w:rPr>
        <w:lastRenderedPageBreak/>
        <w:t xml:space="preserve">практических учебно-профессиональных задач </w:t>
      </w:r>
      <w:r w:rsidRPr="0061042C">
        <w:rPr>
          <w:u w:val="single"/>
        </w:rPr>
        <w:t>(продвинутый и повышенный уровень формирования компетенции):</w:t>
      </w:r>
    </w:p>
    <w:p w:rsidR="00503504" w:rsidRPr="0061042C" w:rsidRDefault="00503504" w:rsidP="0061042C">
      <w:pPr>
        <w:jc w:val="both"/>
      </w:pPr>
    </w:p>
    <w:p w:rsidR="00503504" w:rsidRPr="002F2AA1" w:rsidRDefault="00503504" w:rsidP="0061042C">
      <w:pPr>
        <w:jc w:val="both"/>
        <w:rPr>
          <w:i/>
        </w:rPr>
      </w:pPr>
      <w:r w:rsidRPr="002F2AA1">
        <w:rPr>
          <w:i/>
        </w:rPr>
        <w:t xml:space="preserve">          Комплексн</w:t>
      </w:r>
      <w:r>
        <w:rPr>
          <w:i/>
        </w:rPr>
        <w:t>ое проблемно-аналитическое задание</w:t>
      </w:r>
    </w:p>
    <w:p w:rsidR="00503504" w:rsidRDefault="00503504" w:rsidP="00FF3CFD">
      <w:pPr>
        <w:pStyle w:val="a3"/>
        <w:numPr>
          <w:ilvl w:val="0"/>
          <w:numId w:val="19"/>
        </w:numPr>
        <w:jc w:val="both"/>
      </w:pPr>
      <w:r w:rsidRPr="00F96B02">
        <w:t>Изучив тво</w:t>
      </w:r>
      <w:r>
        <w:t>р</w:t>
      </w:r>
      <w:r w:rsidRPr="00F96B02">
        <w:t xml:space="preserve">чество </w:t>
      </w:r>
      <w:r>
        <w:t>Тициана Вечелио,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503504" w:rsidRDefault="00503504" w:rsidP="00FF3CFD">
      <w:pPr>
        <w:pStyle w:val="a3"/>
        <w:numPr>
          <w:ilvl w:val="0"/>
          <w:numId w:val="19"/>
        </w:numPr>
        <w:jc w:val="both"/>
      </w:pPr>
      <w:r>
        <w:t xml:space="preserve">Рассмотрите и проанализируйте художественные особенности произведений художников-мирискуссников (по плану) и охарактеризуйте их особенности. </w:t>
      </w:r>
    </w:p>
    <w:p w:rsidR="00503504" w:rsidRPr="002F2AA1" w:rsidRDefault="00503504"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p>
    <w:p w:rsidR="00503504" w:rsidRDefault="00503504" w:rsidP="00025F47">
      <w:pPr>
        <w:pStyle w:val="a3"/>
        <w:jc w:val="both"/>
        <w:rPr>
          <w:b/>
        </w:rPr>
      </w:pPr>
    </w:p>
    <w:p w:rsidR="00503504" w:rsidRPr="00975493" w:rsidRDefault="00503504" w:rsidP="0061042C">
      <w:pPr>
        <w:jc w:val="both"/>
      </w:pPr>
    </w:p>
    <w:sectPr w:rsidR="00503504"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BFA7A9A"/>
    <w:multiLevelType w:val="hybridMultilevel"/>
    <w:tmpl w:val="784A46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4"/>
  </w:num>
  <w:num w:numId="2">
    <w:abstractNumId w:val="22"/>
  </w:num>
  <w:num w:numId="3">
    <w:abstractNumId w:val="38"/>
  </w:num>
  <w:num w:numId="4">
    <w:abstractNumId w:val="20"/>
  </w:num>
  <w:num w:numId="5">
    <w:abstractNumId w:val="30"/>
  </w:num>
  <w:num w:numId="6">
    <w:abstractNumId w:val="41"/>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5"/>
  </w:num>
  <w:num w:numId="10">
    <w:abstractNumId w:val="28"/>
  </w:num>
  <w:num w:numId="11">
    <w:abstractNumId w:val="21"/>
  </w:num>
  <w:num w:numId="12">
    <w:abstractNumId w:val="10"/>
  </w:num>
  <w:num w:numId="13">
    <w:abstractNumId w:val="33"/>
  </w:num>
  <w:num w:numId="14">
    <w:abstractNumId w:val="8"/>
  </w:num>
  <w:num w:numId="15">
    <w:abstractNumId w:val="53"/>
  </w:num>
  <w:num w:numId="16">
    <w:abstractNumId w:val="5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6"/>
  </w:num>
  <w:num w:numId="27">
    <w:abstractNumId w:val="26"/>
  </w:num>
  <w:num w:numId="28">
    <w:abstractNumId w:val="39"/>
  </w:num>
  <w:num w:numId="29">
    <w:abstractNumId w:val="9"/>
  </w:num>
  <w:num w:numId="30">
    <w:abstractNumId w:val="14"/>
  </w:num>
  <w:num w:numId="31">
    <w:abstractNumId w:val="37"/>
  </w:num>
  <w:num w:numId="32">
    <w:abstractNumId w:val="32"/>
  </w:num>
  <w:num w:numId="33">
    <w:abstractNumId w:val="23"/>
  </w:num>
  <w:num w:numId="34">
    <w:abstractNumId w:val="16"/>
  </w:num>
  <w:num w:numId="35">
    <w:abstractNumId w:val="7"/>
  </w:num>
  <w:num w:numId="36">
    <w:abstractNumId w:val="52"/>
  </w:num>
  <w:num w:numId="37">
    <w:abstractNumId w:val="24"/>
  </w:num>
  <w:num w:numId="38">
    <w:abstractNumId w:val="45"/>
  </w:num>
  <w:num w:numId="39">
    <w:abstractNumId w:val="3"/>
  </w:num>
  <w:num w:numId="40">
    <w:abstractNumId w:val="43"/>
  </w:num>
  <w:num w:numId="41">
    <w:abstractNumId w:val="17"/>
  </w:num>
  <w:num w:numId="42">
    <w:abstractNumId w:val="40"/>
  </w:num>
  <w:num w:numId="43">
    <w:abstractNumId w:val="5"/>
  </w:num>
  <w:num w:numId="44">
    <w:abstractNumId w:val="49"/>
  </w:num>
  <w:num w:numId="45">
    <w:abstractNumId w:val="48"/>
  </w:num>
  <w:num w:numId="46">
    <w:abstractNumId w:val="42"/>
  </w:num>
  <w:num w:numId="47">
    <w:abstractNumId w:val="4"/>
  </w:num>
  <w:num w:numId="48">
    <w:abstractNumId w:val="47"/>
  </w:num>
  <w:num w:numId="49">
    <w:abstractNumId w:val="31"/>
  </w:num>
  <w:num w:numId="50">
    <w:abstractNumId w:val="46"/>
  </w:num>
  <w:num w:numId="51">
    <w:abstractNumId w:val="12"/>
  </w:num>
  <w:num w:numId="52">
    <w:abstractNumId w:val="18"/>
  </w:num>
  <w:num w:numId="53">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3302C"/>
    <w:rsid w:val="00033CEA"/>
    <w:rsid w:val="00034A75"/>
    <w:rsid w:val="000366C4"/>
    <w:rsid w:val="00036E7D"/>
    <w:rsid w:val="00037F39"/>
    <w:rsid w:val="00044F96"/>
    <w:rsid w:val="00045FB9"/>
    <w:rsid w:val="000472E3"/>
    <w:rsid w:val="0004755E"/>
    <w:rsid w:val="00052DB9"/>
    <w:rsid w:val="00053AE1"/>
    <w:rsid w:val="0005462A"/>
    <w:rsid w:val="00057CBB"/>
    <w:rsid w:val="0006377D"/>
    <w:rsid w:val="00065E4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C616A"/>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97ABB"/>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1F6569"/>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A0D"/>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234"/>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01ED1"/>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A68D9"/>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03504"/>
    <w:rsid w:val="00510F01"/>
    <w:rsid w:val="00512E63"/>
    <w:rsid w:val="0052002C"/>
    <w:rsid w:val="00521EC4"/>
    <w:rsid w:val="005353D3"/>
    <w:rsid w:val="0053551A"/>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BE6"/>
    <w:rsid w:val="005F0774"/>
    <w:rsid w:val="005F48B9"/>
    <w:rsid w:val="005F7335"/>
    <w:rsid w:val="00601F7F"/>
    <w:rsid w:val="006038D7"/>
    <w:rsid w:val="0061042C"/>
    <w:rsid w:val="00614CC9"/>
    <w:rsid w:val="00614CFE"/>
    <w:rsid w:val="006178D3"/>
    <w:rsid w:val="00620D14"/>
    <w:rsid w:val="006237AC"/>
    <w:rsid w:val="00625329"/>
    <w:rsid w:val="0062662E"/>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0BB3"/>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11B0"/>
    <w:rsid w:val="007C2426"/>
    <w:rsid w:val="007C4D61"/>
    <w:rsid w:val="007C523C"/>
    <w:rsid w:val="007C5C53"/>
    <w:rsid w:val="007C7C85"/>
    <w:rsid w:val="007D2733"/>
    <w:rsid w:val="007D5A9A"/>
    <w:rsid w:val="007E0227"/>
    <w:rsid w:val="007E03E8"/>
    <w:rsid w:val="007E2B58"/>
    <w:rsid w:val="007E49F4"/>
    <w:rsid w:val="007E4DC6"/>
    <w:rsid w:val="007F3659"/>
    <w:rsid w:val="007F3ACF"/>
    <w:rsid w:val="008014CE"/>
    <w:rsid w:val="008024FD"/>
    <w:rsid w:val="00802C02"/>
    <w:rsid w:val="00802F71"/>
    <w:rsid w:val="00805D7D"/>
    <w:rsid w:val="00806E65"/>
    <w:rsid w:val="008170B6"/>
    <w:rsid w:val="00817813"/>
    <w:rsid w:val="00822E14"/>
    <w:rsid w:val="0082357F"/>
    <w:rsid w:val="00824701"/>
    <w:rsid w:val="008269CA"/>
    <w:rsid w:val="008320AF"/>
    <w:rsid w:val="00832698"/>
    <w:rsid w:val="00835DEA"/>
    <w:rsid w:val="008365A6"/>
    <w:rsid w:val="0084206C"/>
    <w:rsid w:val="008434AC"/>
    <w:rsid w:val="00843BD8"/>
    <w:rsid w:val="00846B69"/>
    <w:rsid w:val="0085098D"/>
    <w:rsid w:val="00852C66"/>
    <w:rsid w:val="008646C3"/>
    <w:rsid w:val="008649FD"/>
    <w:rsid w:val="00866A9E"/>
    <w:rsid w:val="008727D0"/>
    <w:rsid w:val="00882957"/>
    <w:rsid w:val="0088674A"/>
    <w:rsid w:val="00886DE8"/>
    <w:rsid w:val="008923FA"/>
    <w:rsid w:val="0089270A"/>
    <w:rsid w:val="0089599D"/>
    <w:rsid w:val="00895AA6"/>
    <w:rsid w:val="00896A13"/>
    <w:rsid w:val="00896A91"/>
    <w:rsid w:val="00897C4B"/>
    <w:rsid w:val="008A5E39"/>
    <w:rsid w:val="008A7E41"/>
    <w:rsid w:val="008B3563"/>
    <w:rsid w:val="008B3D55"/>
    <w:rsid w:val="008B45BB"/>
    <w:rsid w:val="008B4DD9"/>
    <w:rsid w:val="008B5AFA"/>
    <w:rsid w:val="008C5452"/>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6580"/>
    <w:rsid w:val="00AC19CA"/>
    <w:rsid w:val="00AC2938"/>
    <w:rsid w:val="00AC3421"/>
    <w:rsid w:val="00AD00CD"/>
    <w:rsid w:val="00AD0283"/>
    <w:rsid w:val="00AD658D"/>
    <w:rsid w:val="00AE310A"/>
    <w:rsid w:val="00AE4821"/>
    <w:rsid w:val="00AE7A3F"/>
    <w:rsid w:val="00AE7BAC"/>
    <w:rsid w:val="00AF0687"/>
    <w:rsid w:val="00AF16E5"/>
    <w:rsid w:val="00AF3CBB"/>
    <w:rsid w:val="00B020E2"/>
    <w:rsid w:val="00B03C18"/>
    <w:rsid w:val="00B06AC2"/>
    <w:rsid w:val="00B07384"/>
    <w:rsid w:val="00B10602"/>
    <w:rsid w:val="00B12226"/>
    <w:rsid w:val="00B12FF2"/>
    <w:rsid w:val="00B13684"/>
    <w:rsid w:val="00B1569A"/>
    <w:rsid w:val="00B169E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21A6"/>
    <w:rsid w:val="00B85A8D"/>
    <w:rsid w:val="00B91DFF"/>
    <w:rsid w:val="00B91E92"/>
    <w:rsid w:val="00B92560"/>
    <w:rsid w:val="00B92EED"/>
    <w:rsid w:val="00B940C4"/>
    <w:rsid w:val="00B94CB1"/>
    <w:rsid w:val="00B961D8"/>
    <w:rsid w:val="00B96418"/>
    <w:rsid w:val="00B97AF5"/>
    <w:rsid w:val="00B97BE2"/>
    <w:rsid w:val="00BA3EFF"/>
    <w:rsid w:val="00BA67E8"/>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14842"/>
    <w:rsid w:val="00C30794"/>
    <w:rsid w:val="00C310C6"/>
    <w:rsid w:val="00C31131"/>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57DE"/>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11D4"/>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3A31"/>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200"/>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0015"/>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135680">
      <w:marLeft w:val="0"/>
      <w:marRight w:val="0"/>
      <w:marTop w:val="0"/>
      <w:marBottom w:val="0"/>
      <w:divBdr>
        <w:top w:val="none" w:sz="0" w:space="0" w:color="auto"/>
        <w:left w:val="none" w:sz="0" w:space="0" w:color="auto"/>
        <w:bottom w:val="none" w:sz="0" w:space="0" w:color="auto"/>
        <w:right w:val="none" w:sz="0" w:space="0" w:color="auto"/>
      </w:divBdr>
    </w:div>
    <w:div w:id="542135683">
      <w:marLeft w:val="0"/>
      <w:marRight w:val="0"/>
      <w:marTop w:val="0"/>
      <w:marBottom w:val="0"/>
      <w:divBdr>
        <w:top w:val="none" w:sz="0" w:space="0" w:color="auto"/>
        <w:left w:val="none" w:sz="0" w:space="0" w:color="auto"/>
        <w:bottom w:val="none" w:sz="0" w:space="0" w:color="auto"/>
        <w:right w:val="none" w:sz="0" w:space="0" w:color="auto"/>
      </w:divBdr>
    </w:div>
    <w:div w:id="542135684">
      <w:marLeft w:val="0"/>
      <w:marRight w:val="0"/>
      <w:marTop w:val="0"/>
      <w:marBottom w:val="0"/>
      <w:divBdr>
        <w:top w:val="none" w:sz="0" w:space="0" w:color="auto"/>
        <w:left w:val="none" w:sz="0" w:space="0" w:color="auto"/>
        <w:bottom w:val="none" w:sz="0" w:space="0" w:color="auto"/>
        <w:right w:val="none" w:sz="0" w:space="0" w:color="auto"/>
      </w:divBdr>
    </w:div>
    <w:div w:id="542135686">
      <w:marLeft w:val="0"/>
      <w:marRight w:val="0"/>
      <w:marTop w:val="0"/>
      <w:marBottom w:val="0"/>
      <w:divBdr>
        <w:top w:val="none" w:sz="0" w:space="0" w:color="auto"/>
        <w:left w:val="none" w:sz="0" w:space="0" w:color="auto"/>
        <w:bottom w:val="none" w:sz="0" w:space="0" w:color="auto"/>
        <w:right w:val="none" w:sz="0" w:space="0" w:color="auto"/>
      </w:divBdr>
    </w:div>
    <w:div w:id="542135687">
      <w:marLeft w:val="0"/>
      <w:marRight w:val="0"/>
      <w:marTop w:val="0"/>
      <w:marBottom w:val="0"/>
      <w:divBdr>
        <w:top w:val="none" w:sz="0" w:space="0" w:color="auto"/>
        <w:left w:val="none" w:sz="0" w:space="0" w:color="auto"/>
        <w:bottom w:val="none" w:sz="0" w:space="0" w:color="auto"/>
        <w:right w:val="none" w:sz="0" w:space="0" w:color="auto"/>
      </w:divBdr>
    </w:div>
    <w:div w:id="542135688">
      <w:marLeft w:val="0"/>
      <w:marRight w:val="0"/>
      <w:marTop w:val="0"/>
      <w:marBottom w:val="0"/>
      <w:divBdr>
        <w:top w:val="none" w:sz="0" w:space="0" w:color="auto"/>
        <w:left w:val="none" w:sz="0" w:space="0" w:color="auto"/>
        <w:bottom w:val="none" w:sz="0" w:space="0" w:color="auto"/>
        <w:right w:val="none" w:sz="0" w:space="0" w:color="auto"/>
      </w:divBdr>
    </w:div>
    <w:div w:id="542135690">
      <w:marLeft w:val="0"/>
      <w:marRight w:val="0"/>
      <w:marTop w:val="0"/>
      <w:marBottom w:val="0"/>
      <w:divBdr>
        <w:top w:val="none" w:sz="0" w:space="0" w:color="auto"/>
        <w:left w:val="none" w:sz="0" w:space="0" w:color="auto"/>
        <w:bottom w:val="none" w:sz="0" w:space="0" w:color="auto"/>
        <w:right w:val="none" w:sz="0" w:space="0" w:color="auto"/>
      </w:divBdr>
    </w:div>
    <w:div w:id="542135691">
      <w:marLeft w:val="0"/>
      <w:marRight w:val="0"/>
      <w:marTop w:val="0"/>
      <w:marBottom w:val="0"/>
      <w:divBdr>
        <w:top w:val="none" w:sz="0" w:space="0" w:color="auto"/>
        <w:left w:val="none" w:sz="0" w:space="0" w:color="auto"/>
        <w:bottom w:val="none" w:sz="0" w:space="0" w:color="auto"/>
        <w:right w:val="none" w:sz="0" w:space="0" w:color="auto"/>
      </w:divBdr>
    </w:div>
    <w:div w:id="542135692">
      <w:marLeft w:val="0"/>
      <w:marRight w:val="0"/>
      <w:marTop w:val="0"/>
      <w:marBottom w:val="0"/>
      <w:divBdr>
        <w:top w:val="none" w:sz="0" w:space="0" w:color="auto"/>
        <w:left w:val="none" w:sz="0" w:space="0" w:color="auto"/>
        <w:bottom w:val="none" w:sz="0" w:space="0" w:color="auto"/>
        <w:right w:val="none" w:sz="0" w:space="0" w:color="auto"/>
      </w:divBdr>
    </w:div>
    <w:div w:id="542135693">
      <w:marLeft w:val="0"/>
      <w:marRight w:val="0"/>
      <w:marTop w:val="0"/>
      <w:marBottom w:val="0"/>
      <w:divBdr>
        <w:top w:val="none" w:sz="0" w:space="0" w:color="auto"/>
        <w:left w:val="none" w:sz="0" w:space="0" w:color="auto"/>
        <w:bottom w:val="none" w:sz="0" w:space="0" w:color="auto"/>
        <w:right w:val="none" w:sz="0" w:space="0" w:color="auto"/>
      </w:divBdr>
      <w:divsChild>
        <w:div w:id="542135758">
          <w:marLeft w:val="0"/>
          <w:marRight w:val="0"/>
          <w:marTop w:val="0"/>
          <w:marBottom w:val="0"/>
          <w:divBdr>
            <w:top w:val="none" w:sz="0" w:space="0" w:color="auto"/>
            <w:left w:val="none" w:sz="0" w:space="0" w:color="auto"/>
            <w:bottom w:val="none" w:sz="0" w:space="0" w:color="auto"/>
            <w:right w:val="none" w:sz="0" w:space="0" w:color="auto"/>
          </w:divBdr>
          <w:divsChild>
            <w:div w:id="542135720">
              <w:marLeft w:val="0"/>
              <w:marRight w:val="450"/>
              <w:marTop w:val="0"/>
              <w:marBottom w:val="0"/>
              <w:divBdr>
                <w:top w:val="none" w:sz="0" w:space="0" w:color="auto"/>
                <w:left w:val="none" w:sz="0" w:space="0" w:color="auto"/>
                <w:bottom w:val="none" w:sz="0" w:space="0" w:color="auto"/>
                <w:right w:val="none" w:sz="0" w:space="0" w:color="auto"/>
              </w:divBdr>
            </w:div>
          </w:divsChild>
        </w:div>
        <w:div w:id="542135834">
          <w:marLeft w:val="0"/>
          <w:marRight w:val="0"/>
          <w:marTop w:val="0"/>
          <w:marBottom w:val="0"/>
          <w:divBdr>
            <w:top w:val="none" w:sz="0" w:space="0" w:color="auto"/>
            <w:left w:val="none" w:sz="0" w:space="0" w:color="auto"/>
            <w:bottom w:val="none" w:sz="0" w:space="0" w:color="auto"/>
            <w:right w:val="none" w:sz="0" w:space="0" w:color="auto"/>
          </w:divBdr>
          <w:divsChild>
            <w:div w:id="542135791">
              <w:marLeft w:val="0"/>
              <w:marRight w:val="0"/>
              <w:marTop w:val="0"/>
              <w:marBottom w:val="75"/>
              <w:divBdr>
                <w:top w:val="none" w:sz="0" w:space="0" w:color="auto"/>
                <w:left w:val="none" w:sz="0" w:space="0" w:color="auto"/>
                <w:bottom w:val="none" w:sz="0" w:space="0" w:color="auto"/>
                <w:right w:val="none" w:sz="0" w:space="0" w:color="auto"/>
              </w:divBdr>
            </w:div>
            <w:div w:id="542135795">
              <w:marLeft w:val="0"/>
              <w:marRight w:val="0"/>
              <w:marTop w:val="0"/>
              <w:marBottom w:val="75"/>
              <w:divBdr>
                <w:top w:val="none" w:sz="0" w:space="0" w:color="auto"/>
                <w:left w:val="none" w:sz="0" w:space="0" w:color="auto"/>
                <w:bottom w:val="none" w:sz="0" w:space="0" w:color="auto"/>
                <w:right w:val="none" w:sz="0" w:space="0" w:color="auto"/>
              </w:divBdr>
            </w:div>
            <w:div w:id="5421358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4">
      <w:marLeft w:val="0"/>
      <w:marRight w:val="0"/>
      <w:marTop w:val="0"/>
      <w:marBottom w:val="0"/>
      <w:divBdr>
        <w:top w:val="none" w:sz="0" w:space="0" w:color="auto"/>
        <w:left w:val="none" w:sz="0" w:space="0" w:color="auto"/>
        <w:bottom w:val="none" w:sz="0" w:space="0" w:color="auto"/>
        <w:right w:val="none" w:sz="0" w:space="0" w:color="auto"/>
      </w:divBdr>
      <w:divsChild>
        <w:div w:id="542135770">
          <w:marLeft w:val="0"/>
          <w:marRight w:val="0"/>
          <w:marTop w:val="0"/>
          <w:marBottom w:val="0"/>
          <w:divBdr>
            <w:top w:val="none" w:sz="0" w:space="0" w:color="auto"/>
            <w:left w:val="none" w:sz="0" w:space="0" w:color="auto"/>
            <w:bottom w:val="none" w:sz="0" w:space="0" w:color="auto"/>
            <w:right w:val="none" w:sz="0" w:space="0" w:color="auto"/>
          </w:divBdr>
          <w:divsChild>
            <w:div w:id="542135777">
              <w:marLeft w:val="0"/>
              <w:marRight w:val="450"/>
              <w:marTop w:val="0"/>
              <w:marBottom w:val="0"/>
              <w:divBdr>
                <w:top w:val="none" w:sz="0" w:space="0" w:color="auto"/>
                <w:left w:val="none" w:sz="0" w:space="0" w:color="auto"/>
                <w:bottom w:val="none" w:sz="0" w:space="0" w:color="auto"/>
                <w:right w:val="none" w:sz="0" w:space="0" w:color="auto"/>
              </w:divBdr>
            </w:div>
          </w:divsChild>
        </w:div>
        <w:div w:id="542135774">
          <w:marLeft w:val="0"/>
          <w:marRight w:val="0"/>
          <w:marTop w:val="0"/>
          <w:marBottom w:val="0"/>
          <w:divBdr>
            <w:top w:val="none" w:sz="0" w:space="0" w:color="auto"/>
            <w:left w:val="none" w:sz="0" w:space="0" w:color="auto"/>
            <w:bottom w:val="none" w:sz="0" w:space="0" w:color="auto"/>
            <w:right w:val="none" w:sz="0" w:space="0" w:color="auto"/>
          </w:divBdr>
          <w:divsChild>
            <w:div w:id="542135714">
              <w:marLeft w:val="0"/>
              <w:marRight w:val="0"/>
              <w:marTop w:val="0"/>
              <w:marBottom w:val="75"/>
              <w:divBdr>
                <w:top w:val="none" w:sz="0" w:space="0" w:color="auto"/>
                <w:left w:val="none" w:sz="0" w:space="0" w:color="auto"/>
                <w:bottom w:val="none" w:sz="0" w:space="0" w:color="auto"/>
                <w:right w:val="none" w:sz="0" w:space="0" w:color="auto"/>
              </w:divBdr>
            </w:div>
            <w:div w:id="542135733">
              <w:marLeft w:val="0"/>
              <w:marRight w:val="0"/>
              <w:marTop w:val="0"/>
              <w:marBottom w:val="75"/>
              <w:divBdr>
                <w:top w:val="none" w:sz="0" w:space="0" w:color="auto"/>
                <w:left w:val="none" w:sz="0" w:space="0" w:color="auto"/>
                <w:bottom w:val="none" w:sz="0" w:space="0" w:color="auto"/>
                <w:right w:val="none" w:sz="0" w:space="0" w:color="auto"/>
              </w:divBdr>
            </w:div>
            <w:div w:id="542135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5">
      <w:marLeft w:val="0"/>
      <w:marRight w:val="0"/>
      <w:marTop w:val="0"/>
      <w:marBottom w:val="0"/>
      <w:divBdr>
        <w:top w:val="none" w:sz="0" w:space="0" w:color="auto"/>
        <w:left w:val="none" w:sz="0" w:space="0" w:color="auto"/>
        <w:bottom w:val="none" w:sz="0" w:space="0" w:color="auto"/>
        <w:right w:val="none" w:sz="0" w:space="0" w:color="auto"/>
      </w:divBdr>
    </w:div>
    <w:div w:id="542135698">
      <w:marLeft w:val="0"/>
      <w:marRight w:val="0"/>
      <w:marTop w:val="0"/>
      <w:marBottom w:val="0"/>
      <w:divBdr>
        <w:top w:val="none" w:sz="0" w:space="0" w:color="auto"/>
        <w:left w:val="none" w:sz="0" w:space="0" w:color="auto"/>
        <w:bottom w:val="none" w:sz="0" w:space="0" w:color="auto"/>
        <w:right w:val="none" w:sz="0" w:space="0" w:color="auto"/>
      </w:divBdr>
    </w:div>
    <w:div w:id="542135700">
      <w:marLeft w:val="0"/>
      <w:marRight w:val="0"/>
      <w:marTop w:val="0"/>
      <w:marBottom w:val="0"/>
      <w:divBdr>
        <w:top w:val="none" w:sz="0" w:space="0" w:color="auto"/>
        <w:left w:val="none" w:sz="0" w:space="0" w:color="auto"/>
        <w:bottom w:val="none" w:sz="0" w:space="0" w:color="auto"/>
        <w:right w:val="none" w:sz="0" w:space="0" w:color="auto"/>
      </w:divBdr>
    </w:div>
    <w:div w:id="542135703">
      <w:marLeft w:val="0"/>
      <w:marRight w:val="0"/>
      <w:marTop w:val="0"/>
      <w:marBottom w:val="0"/>
      <w:divBdr>
        <w:top w:val="none" w:sz="0" w:space="0" w:color="auto"/>
        <w:left w:val="none" w:sz="0" w:space="0" w:color="auto"/>
        <w:bottom w:val="none" w:sz="0" w:space="0" w:color="auto"/>
        <w:right w:val="none" w:sz="0" w:space="0" w:color="auto"/>
      </w:divBdr>
    </w:div>
    <w:div w:id="542135704">
      <w:marLeft w:val="0"/>
      <w:marRight w:val="0"/>
      <w:marTop w:val="0"/>
      <w:marBottom w:val="0"/>
      <w:divBdr>
        <w:top w:val="none" w:sz="0" w:space="0" w:color="auto"/>
        <w:left w:val="none" w:sz="0" w:space="0" w:color="auto"/>
        <w:bottom w:val="none" w:sz="0" w:space="0" w:color="auto"/>
        <w:right w:val="none" w:sz="0" w:space="0" w:color="auto"/>
      </w:divBdr>
    </w:div>
    <w:div w:id="542135705">
      <w:marLeft w:val="0"/>
      <w:marRight w:val="0"/>
      <w:marTop w:val="0"/>
      <w:marBottom w:val="0"/>
      <w:divBdr>
        <w:top w:val="none" w:sz="0" w:space="0" w:color="auto"/>
        <w:left w:val="none" w:sz="0" w:space="0" w:color="auto"/>
        <w:bottom w:val="none" w:sz="0" w:space="0" w:color="auto"/>
        <w:right w:val="none" w:sz="0" w:space="0" w:color="auto"/>
      </w:divBdr>
    </w:div>
    <w:div w:id="542135708">
      <w:marLeft w:val="0"/>
      <w:marRight w:val="0"/>
      <w:marTop w:val="0"/>
      <w:marBottom w:val="0"/>
      <w:divBdr>
        <w:top w:val="none" w:sz="0" w:space="0" w:color="auto"/>
        <w:left w:val="none" w:sz="0" w:space="0" w:color="auto"/>
        <w:bottom w:val="none" w:sz="0" w:space="0" w:color="auto"/>
        <w:right w:val="none" w:sz="0" w:space="0" w:color="auto"/>
      </w:divBdr>
    </w:div>
    <w:div w:id="542135709">
      <w:marLeft w:val="0"/>
      <w:marRight w:val="0"/>
      <w:marTop w:val="0"/>
      <w:marBottom w:val="0"/>
      <w:divBdr>
        <w:top w:val="none" w:sz="0" w:space="0" w:color="auto"/>
        <w:left w:val="none" w:sz="0" w:space="0" w:color="auto"/>
        <w:bottom w:val="none" w:sz="0" w:space="0" w:color="auto"/>
        <w:right w:val="none" w:sz="0" w:space="0" w:color="auto"/>
      </w:divBdr>
    </w:div>
    <w:div w:id="542135710">
      <w:marLeft w:val="0"/>
      <w:marRight w:val="0"/>
      <w:marTop w:val="0"/>
      <w:marBottom w:val="0"/>
      <w:divBdr>
        <w:top w:val="none" w:sz="0" w:space="0" w:color="auto"/>
        <w:left w:val="none" w:sz="0" w:space="0" w:color="auto"/>
        <w:bottom w:val="none" w:sz="0" w:space="0" w:color="auto"/>
        <w:right w:val="none" w:sz="0" w:space="0" w:color="auto"/>
      </w:divBdr>
    </w:div>
    <w:div w:id="542135711">
      <w:marLeft w:val="0"/>
      <w:marRight w:val="0"/>
      <w:marTop w:val="0"/>
      <w:marBottom w:val="0"/>
      <w:divBdr>
        <w:top w:val="none" w:sz="0" w:space="0" w:color="auto"/>
        <w:left w:val="none" w:sz="0" w:space="0" w:color="auto"/>
        <w:bottom w:val="none" w:sz="0" w:space="0" w:color="auto"/>
        <w:right w:val="none" w:sz="0" w:space="0" w:color="auto"/>
      </w:divBdr>
    </w:div>
    <w:div w:id="542135712">
      <w:marLeft w:val="0"/>
      <w:marRight w:val="0"/>
      <w:marTop w:val="0"/>
      <w:marBottom w:val="0"/>
      <w:divBdr>
        <w:top w:val="none" w:sz="0" w:space="0" w:color="auto"/>
        <w:left w:val="none" w:sz="0" w:space="0" w:color="auto"/>
        <w:bottom w:val="none" w:sz="0" w:space="0" w:color="auto"/>
        <w:right w:val="none" w:sz="0" w:space="0" w:color="auto"/>
      </w:divBdr>
      <w:divsChild>
        <w:div w:id="542135753">
          <w:marLeft w:val="-225"/>
          <w:marRight w:val="-225"/>
          <w:marTop w:val="0"/>
          <w:marBottom w:val="0"/>
          <w:divBdr>
            <w:top w:val="none" w:sz="0" w:space="0" w:color="auto"/>
            <w:left w:val="none" w:sz="0" w:space="0" w:color="auto"/>
            <w:bottom w:val="none" w:sz="0" w:space="0" w:color="auto"/>
            <w:right w:val="none" w:sz="0" w:space="0" w:color="auto"/>
          </w:divBdr>
          <w:divsChild>
            <w:div w:id="542135787">
              <w:marLeft w:val="0"/>
              <w:marRight w:val="0"/>
              <w:marTop w:val="0"/>
              <w:marBottom w:val="0"/>
              <w:divBdr>
                <w:top w:val="none" w:sz="0" w:space="0" w:color="auto"/>
                <w:left w:val="none" w:sz="0" w:space="0" w:color="auto"/>
                <w:bottom w:val="none" w:sz="0" w:space="0" w:color="auto"/>
                <w:right w:val="none" w:sz="0" w:space="0" w:color="auto"/>
              </w:divBdr>
              <w:divsChild>
                <w:div w:id="542135751">
                  <w:marLeft w:val="-225"/>
                  <w:marRight w:val="-225"/>
                  <w:marTop w:val="0"/>
                  <w:marBottom w:val="0"/>
                  <w:divBdr>
                    <w:top w:val="none" w:sz="0" w:space="0" w:color="auto"/>
                    <w:left w:val="none" w:sz="0" w:space="0" w:color="auto"/>
                    <w:bottom w:val="none" w:sz="0" w:space="0" w:color="auto"/>
                    <w:right w:val="none" w:sz="0" w:space="0" w:color="auto"/>
                  </w:divBdr>
                  <w:divsChild>
                    <w:div w:id="542135743">
                      <w:marLeft w:val="9750"/>
                      <w:marRight w:val="0"/>
                      <w:marTop w:val="0"/>
                      <w:marBottom w:val="0"/>
                      <w:divBdr>
                        <w:top w:val="none" w:sz="0" w:space="0" w:color="auto"/>
                        <w:left w:val="none" w:sz="0" w:space="0" w:color="auto"/>
                        <w:bottom w:val="none" w:sz="0" w:space="0" w:color="auto"/>
                        <w:right w:val="none" w:sz="0" w:space="0" w:color="auto"/>
                      </w:divBdr>
                      <w:divsChild>
                        <w:div w:id="5421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135713">
      <w:marLeft w:val="0"/>
      <w:marRight w:val="0"/>
      <w:marTop w:val="0"/>
      <w:marBottom w:val="0"/>
      <w:divBdr>
        <w:top w:val="none" w:sz="0" w:space="0" w:color="auto"/>
        <w:left w:val="none" w:sz="0" w:space="0" w:color="auto"/>
        <w:bottom w:val="none" w:sz="0" w:space="0" w:color="auto"/>
        <w:right w:val="none" w:sz="0" w:space="0" w:color="auto"/>
      </w:divBdr>
      <w:divsChild>
        <w:div w:id="542135754">
          <w:marLeft w:val="0"/>
          <w:marRight w:val="0"/>
          <w:marTop w:val="0"/>
          <w:marBottom w:val="0"/>
          <w:divBdr>
            <w:top w:val="none" w:sz="0" w:space="0" w:color="auto"/>
            <w:left w:val="none" w:sz="0" w:space="0" w:color="auto"/>
            <w:bottom w:val="none" w:sz="0" w:space="0" w:color="auto"/>
            <w:right w:val="none" w:sz="0" w:space="0" w:color="auto"/>
          </w:divBdr>
          <w:divsChild>
            <w:div w:id="5421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15">
      <w:marLeft w:val="0"/>
      <w:marRight w:val="0"/>
      <w:marTop w:val="0"/>
      <w:marBottom w:val="0"/>
      <w:divBdr>
        <w:top w:val="none" w:sz="0" w:space="0" w:color="auto"/>
        <w:left w:val="none" w:sz="0" w:space="0" w:color="auto"/>
        <w:bottom w:val="none" w:sz="0" w:space="0" w:color="auto"/>
        <w:right w:val="none" w:sz="0" w:space="0" w:color="auto"/>
      </w:divBdr>
    </w:div>
    <w:div w:id="542135716">
      <w:marLeft w:val="0"/>
      <w:marRight w:val="0"/>
      <w:marTop w:val="0"/>
      <w:marBottom w:val="0"/>
      <w:divBdr>
        <w:top w:val="none" w:sz="0" w:space="0" w:color="auto"/>
        <w:left w:val="none" w:sz="0" w:space="0" w:color="auto"/>
        <w:bottom w:val="none" w:sz="0" w:space="0" w:color="auto"/>
        <w:right w:val="none" w:sz="0" w:space="0" w:color="auto"/>
      </w:divBdr>
    </w:div>
    <w:div w:id="542135717">
      <w:marLeft w:val="0"/>
      <w:marRight w:val="0"/>
      <w:marTop w:val="0"/>
      <w:marBottom w:val="0"/>
      <w:divBdr>
        <w:top w:val="none" w:sz="0" w:space="0" w:color="auto"/>
        <w:left w:val="none" w:sz="0" w:space="0" w:color="auto"/>
        <w:bottom w:val="none" w:sz="0" w:space="0" w:color="auto"/>
        <w:right w:val="none" w:sz="0" w:space="0" w:color="auto"/>
      </w:divBdr>
    </w:div>
    <w:div w:id="542135718">
      <w:marLeft w:val="0"/>
      <w:marRight w:val="0"/>
      <w:marTop w:val="0"/>
      <w:marBottom w:val="0"/>
      <w:divBdr>
        <w:top w:val="none" w:sz="0" w:space="0" w:color="auto"/>
        <w:left w:val="none" w:sz="0" w:space="0" w:color="auto"/>
        <w:bottom w:val="none" w:sz="0" w:space="0" w:color="auto"/>
        <w:right w:val="none" w:sz="0" w:space="0" w:color="auto"/>
      </w:divBdr>
    </w:div>
    <w:div w:id="542135719">
      <w:marLeft w:val="0"/>
      <w:marRight w:val="0"/>
      <w:marTop w:val="0"/>
      <w:marBottom w:val="0"/>
      <w:divBdr>
        <w:top w:val="none" w:sz="0" w:space="0" w:color="auto"/>
        <w:left w:val="none" w:sz="0" w:space="0" w:color="auto"/>
        <w:bottom w:val="none" w:sz="0" w:space="0" w:color="auto"/>
        <w:right w:val="none" w:sz="0" w:space="0" w:color="auto"/>
      </w:divBdr>
    </w:div>
    <w:div w:id="542135721">
      <w:marLeft w:val="0"/>
      <w:marRight w:val="0"/>
      <w:marTop w:val="0"/>
      <w:marBottom w:val="0"/>
      <w:divBdr>
        <w:top w:val="none" w:sz="0" w:space="0" w:color="auto"/>
        <w:left w:val="none" w:sz="0" w:space="0" w:color="auto"/>
        <w:bottom w:val="none" w:sz="0" w:space="0" w:color="auto"/>
        <w:right w:val="none" w:sz="0" w:space="0" w:color="auto"/>
      </w:divBdr>
      <w:divsChild>
        <w:div w:id="542135724">
          <w:marLeft w:val="0"/>
          <w:marRight w:val="0"/>
          <w:marTop w:val="0"/>
          <w:marBottom w:val="0"/>
          <w:divBdr>
            <w:top w:val="none" w:sz="0" w:space="0" w:color="auto"/>
            <w:left w:val="none" w:sz="0" w:space="0" w:color="auto"/>
            <w:bottom w:val="none" w:sz="0" w:space="0" w:color="auto"/>
            <w:right w:val="none" w:sz="0" w:space="0" w:color="auto"/>
          </w:divBdr>
        </w:div>
        <w:div w:id="542135738">
          <w:marLeft w:val="0"/>
          <w:marRight w:val="0"/>
          <w:marTop w:val="0"/>
          <w:marBottom w:val="0"/>
          <w:divBdr>
            <w:top w:val="none" w:sz="0" w:space="0" w:color="auto"/>
            <w:left w:val="none" w:sz="0" w:space="0" w:color="auto"/>
            <w:bottom w:val="none" w:sz="0" w:space="0" w:color="auto"/>
            <w:right w:val="none" w:sz="0" w:space="0" w:color="auto"/>
          </w:divBdr>
          <w:divsChild>
            <w:div w:id="54213568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69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722">
      <w:marLeft w:val="0"/>
      <w:marRight w:val="0"/>
      <w:marTop w:val="0"/>
      <w:marBottom w:val="0"/>
      <w:divBdr>
        <w:top w:val="none" w:sz="0" w:space="0" w:color="auto"/>
        <w:left w:val="none" w:sz="0" w:space="0" w:color="auto"/>
        <w:bottom w:val="none" w:sz="0" w:space="0" w:color="auto"/>
        <w:right w:val="none" w:sz="0" w:space="0" w:color="auto"/>
      </w:divBdr>
    </w:div>
    <w:div w:id="542135725">
      <w:marLeft w:val="0"/>
      <w:marRight w:val="0"/>
      <w:marTop w:val="0"/>
      <w:marBottom w:val="0"/>
      <w:divBdr>
        <w:top w:val="none" w:sz="0" w:space="0" w:color="auto"/>
        <w:left w:val="none" w:sz="0" w:space="0" w:color="auto"/>
        <w:bottom w:val="none" w:sz="0" w:space="0" w:color="auto"/>
        <w:right w:val="none" w:sz="0" w:space="0" w:color="auto"/>
      </w:divBdr>
    </w:div>
    <w:div w:id="542135728">
      <w:marLeft w:val="0"/>
      <w:marRight w:val="0"/>
      <w:marTop w:val="0"/>
      <w:marBottom w:val="0"/>
      <w:divBdr>
        <w:top w:val="none" w:sz="0" w:space="0" w:color="auto"/>
        <w:left w:val="none" w:sz="0" w:space="0" w:color="auto"/>
        <w:bottom w:val="none" w:sz="0" w:space="0" w:color="auto"/>
        <w:right w:val="none" w:sz="0" w:space="0" w:color="auto"/>
      </w:divBdr>
      <w:divsChild>
        <w:div w:id="542135697">
          <w:marLeft w:val="0"/>
          <w:marRight w:val="0"/>
          <w:marTop w:val="0"/>
          <w:marBottom w:val="0"/>
          <w:divBdr>
            <w:top w:val="none" w:sz="0" w:space="0" w:color="auto"/>
            <w:left w:val="none" w:sz="0" w:space="0" w:color="auto"/>
            <w:bottom w:val="none" w:sz="0" w:space="0" w:color="auto"/>
            <w:right w:val="none" w:sz="0" w:space="0" w:color="auto"/>
          </w:divBdr>
          <w:divsChild>
            <w:div w:id="54213574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0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0">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41">
          <w:marLeft w:val="0"/>
          <w:marRight w:val="0"/>
          <w:marTop w:val="0"/>
          <w:marBottom w:val="0"/>
          <w:divBdr>
            <w:top w:val="none" w:sz="0" w:space="0" w:color="auto"/>
            <w:left w:val="none" w:sz="0" w:space="0" w:color="auto"/>
            <w:bottom w:val="none" w:sz="0" w:space="0" w:color="auto"/>
            <w:right w:val="none" w:sz="0" w:space="0" w:color="auto"/>
          </w:divBdr>
        </w:div>
      </w:divsChild>
    </w:div>
    <w:div w:id="542135729">
      <w:marLeft w:val="0"/>
      <w:marRight w:val="0"/>
      <w:marTop w:val="0"/>
      <w:marBottom w:val="0"/>
      <w:divBdr>
        <w:top w:val="none" w:sz="0" w:space="0" w:color="auto"/>
        <w:left w:val="none" w:sz="0" w:space="0" w:color="auto"/>
        <w:bottom w:val="none" w:sz="0" w:space="0" w:color="auto"/>
        <w:right w:val="none" w:sz="0" w:space="0" w:color="auto"/>
      </w:divBdr>
      <w:divsChild>
        <w:div w:id="542135685">
          <w:marLeft w:val="0"/>
          <w:marRight w:val="0"/>
          <w:marTop w:val="0"/>
          <w:marBottom w:val="75"/>
          <w:divBdr>
            <w:top w:val="none" w:sz="0" w:space="0" w:color="auto"/>
            <w:left w:val="none" w:sz="0" w:space="0" w:color="auto"/>
            <w:bottom w:val="none" w:sz="0" w:space="0" w:color="auto"/>
            <w:right w:val="none" w:sz="0" w:space="0" w:color="auto"/>
          </w:divBdr>
        </w:div>
        <w:div w:id="542135742">
          <w:marLeft w:val="0"/>
          <w:marRight w:val="0"/>
          <w:marTop w:val="0"/>
          <w:marBottom w:val="75"/>
          <w:divBdr>
            <w:top w:val="none" w:sz="0" w:space="0" w:color="auto"/>
            <w:left w:val="none" w:sz="0" w:space="0" w:color="auto"/>
            <w:bottom w:val="none" w:sz="0" w:space="0" w:color="auto"/>
            <w:right w:val="none" w:sz="0" w:space="0" w:color="auto"/>
          </w:divBdr>
        </w:div>
      </w:divsChild>
    </w:div>
    <w:div w:id="542135730">
      <w:marLeft w:val="0"/>
      <w:marRight w:val="0"/>
      <w:marTop w:val="0"/>
      <w:marBottom w:val="0"/>
      <w:divBdr>
        <w:top w:val="none" w:sz="0" w:space="0" w:color="auto"/>
        <w:left w:val="none" w:sz="0" w:space="0" w:color="auto"/>
        <w:bottom w:val="none" w:sz="0" w:space="0" w:color="auto"/>
        <w:right w:val="none" w:sz="0" w:space="0" w:color="auto"/>
      </w:divBdr>
    </w:div>
    <w:div w:id="542135735">
      <w:marLeft w:val="0"/>
      <w:marRight w:val="0"/>
      <w:marTop w:val="0"/>
      <w:marBottom w:val="0"/>
      <w:divBdr>
        <w:top w:val="none" w:sz="0" w:space="0" w:color="auto"/>
        <w:left w:val="none" w:sz="0" w:space="0" w:color="auto"/>
        <w:bottom w:val="none" w:sz="0" w:space="0" w:color="auto"/>
        <w:right w:val="none" w:sz="0" w:space="0" w:color="auto"/>
      </w:divBdr>
    </w:div>
    <w:div w:id="542135736">
      <w:marLeft w:val="0"/>
      <w:marRight w:val="0"/>
      <w:marTop w:val="0"/>
      <w:marBottom w:val="0"/>
      <w:divBdr>
        <w:top w:val="none" w:sz="0" w:space="0" w:color="auto"/>
        <w:left w:val="none" w:sz="0" w:space="0" w:color="auto"/>
        <w:bottom w:val="none" w:sz="0" w:space="0" w:color="auto"/>
        <w:right w:val="none" w:sz="0" w:space="0" w:color="auto"/>
      </w:divBdr>
    </w:div>
    <w:div w:id="542135737">
      <w:marLeft w:val="0"/>
      <w:marRight w:val="0"/>
      <w:marTop w:val="0"/>
      <w:marBottom w:val="0"/>
      <w:divBdr>
        <w:top w:val="none" w:sz="0" w:space="0" w:color="auto"/>
        <w:left w:val="none" w:sz="0" w:space="0" w:color="auto"/>
        <w:bottom w:val="none" w:sz="0" w:space="0" w:color="auto"/>
        <w:right w:val="none" w:sz="0" w:space="0" w:color="auto"/>
      </w:divBdr>
    </w:div>
    <w:div w:id="542135739">
      <w:marLeft w:val="0"/>
      <w:marRight w:val="0"/>
      <w:marTop w:val="0"/>
      <w:marBottom w:val="0"/>
      <w:divBdr>
        <w:top w:val="none" w:sz="0" w:space="0" w:color="auto"/>
        <w:left w:val="none" w:sz="0" w:space="0" w:color="auto"/>
        <w:bottom w:val="none" w:sz="0" w:space="0" w:color="auto"/>
        <w:right w:val="none" w:sz="0" w:space="0" w:color="auto"/>
      </w:divBdr>
    </w:div>
    <w:div w:id="542135740">
      <w:marLeft w:val="0"/>
      <w:marRight w:val="0"/>
      <w:marTop w:val="0"/>
      <w:marBottom w:val="0"/>
      <w:divBdr>
        <w:top w:val="none" w:sz="0" w:space="0" w:color="auto"/>
        <w:left w:val="none" w:sz="0" w:space="0" w:color="auto"/>
        <w:bottom w:val="none" w:sz="0" w:space="0" w:color="auto"/>
        <w:right w:val="none" w:sz="0" w:space="0" w:color="auto"/>
      </w:divBdr>
    </w:div>
    <w:div w:id="542135744">
      <w:marLeft w:val="0"/>
      <w:marRight w:val="0"/>
      <w:marTop w:val="0"/>
      <w:marBottom w:val="0"/>
      <w:divBdr>
        <w:top w:val="none" w:sz="0" w:space="0" w:color="auto"/>
        <w:left w:val="none" w:sz="0" w:space="0" w:color="auto"/>
        <w:bottom w:val="none" w:sz="0" w:space="0" w:color="auto"/>
        <w:right w:val="none" w:sz="0" w:space="0" w:color="auto"/>
      </w:divBdr>
    </w:div>
    <w:div w:id="542135745">
      <w:marLeft w:val="0"/>
      <w:marRight w:val="0"/>
      <w:marTop w:val="0"/>
      <w:marBottom w:val="0"/>
      <w:divBdr>
        <w:top w:val="none" w:sz="0" w:space="0" w:color="auto"/>
        <w:left w:val="none" w:sz="0" w:space="0" w:color="auto"/>
        <w:bottom w:val="none" w:sz="0" w:space="0" w:color="auto"/>
        <w:right w:val="none" w:sz="0" w:space="0" w:color="auto"/>
      </w:divBdr>
      <w:divsChild>
        <w:div w:id="542135701">
          <w:marLeft w:val="0"/>
          <w:marRight w:val="0"/>
          <w:marTop w:val="0"/>
          <w:marBottom w:val="0"/>
          <w:divBdr>
            <w:top w:val="none" w:sz="0" w:space="0" w:color="auto"/>
            <w:left w:val="none" w:sz="0" w:space="0" w:color="auto"/>
            <w:bottom w:val="none" w:sz="0" w:space="0" w:color="auto"/>
            <w:right w:val="none" w:sz="0" w:space="0" w:color="auto"/>
          </w:divBdr>
          <w:divsChild>
            <w:div w:id="54213569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821">
          <w:marLeft w:val="0"/>
          <w:marRight w:val="0"/>
          <w:marTop w:val="0"/>
          <w:marBottom w:val="0"/>
          <w:divBdr>
            <w:top w:val="none" w:sz="0" w:space="0" w:color="auto"/>
            <w:left w:val="none" w:sz="0" w:space="0" w:color="auto"/>
            <w:bottom w:val="none" w:sz="0" w:space="0" w:color="auto"/>
            <w:right w:val="none" w:sz="0" w:space="0" w:color="auto"/>
          </w:divBdr>
        </w:div>
      </w:divsChild>
    </w:div>
    <w:div w:id="542135748">
      <w:marLeft w:val="0"/>
      <w:marRight w:val="0"/>
      <w:marTop w:val="0"/>
      <w:marBottom w:val="0"/>
      <w:divBdr>
        <w:top w:val="none" w:sz="0" w:space="0" w:color="auto"/>
        <w:left w:val="none" w:sz="0" w:space="0" w:color="auto"/>
        <w:bottom w:val="none" w:sz="0" w:space="0" w:color="auto"/>
        <w:right w:val="none" w:sz="0" w:space="0" w:color="auto"/>
      </w:divBdr>
    </w:div>
    <w:div w:id="542135749">
      <w:marLeft w:val="0"/>
      <w:marRight w:val="0"/>
      <w:marTop w:val="0"/>
      <w:marBottom w:val="0"/>
      <w:divBdr>
        <w:top w:val="none" w:sz="0" w:space="0" w:color="auto"/>
        <w:left w:val="none" w:sz="0" w:space="0" w:color="auto"/>
        <w:bottom w:val="none" w:sz="0" w:space="0" w:color="auto"/>
        <w:right w:val="none" w:sz="0" w:space="0" w:color="auto"/>
      </w:divBdr>
    </w:div>
    <w:div w:id="542135750">
      <w:marLeft w:val="0"/>
      <w:marRight w:val="0"/>
      <w:marTop w:val="0"/>
      <w:marBottom w:val="0"/>
      <w:divBdr>
        <w:top w:val="none" w:sz="0" w:space="0" w:color="auto"/>
        <w:left w:val="none" w:sz="0" w:space="0" w:color="auto"/>
        <w:bottom w:val="none" w:sz="0" w:space="0" w:color="auto"/>
        <w:right w:val="none" w:sz="0" w:space="0" w:color="auto"/>
      </w:divBdr>
    </w:div>
    <w:div w:id="542135752">
      <w:marLeft w:val="0"/>
      <w:marRight w:val="0"/>
      <w:marTop w:val="0"/>
      <w:marBottom w:val="0"/>
      <w:divBdr>
        <w:top w:val="none" w:sz="0" w:space="0" w:color="auto"/>
        <w:left w:val="none" w:sz="0" w:space="0" w:color="auto"/>
        <w:bottom w:val="none" w:sz="0" w:space="0" w:color="auto"/>
        <w:right w:val="none" w:sz="0" w:space="0" w:color="auto"/>
      </w:divBdr>
    </w:div>
    <w:div w:id="542135756">
      <w:marLeft w:val="0"/>
      <w:marRight w:val="0"/>
      <w:marTop w:val="0"/>
      <w:marBottom w:val="0"/>
      <w:divBdr>
        <w:top w:val="none" w:sz="0" w:space="0" w:color="auto"/>
        <w:left w:val="none" w:sz="0" w:space="0" w:color="auto"/>
        <w:bottom w:val="none" w:sz="0" w:space="0" w:color="auto"/>
        <w:right w:val="none" w:sz="0" w:space="0" w:color="auto"/>
      </w:divBdr>
    </w:div>
    <w:div w:id="542135757">
      <w:marLeft w:val="0"/>
      <w:marRight w:val="0"/>
      <w:marTop w:val="0"/>
      <w:marBottom w:val="0"/>
      <w:divBdr>
        <w:top w:val="none" w:sz="0" w:space="0" w:color="auto"/>
        <w:left w:val="none" w:sz="0" w:space="0" w:color="auto"/>
        <w:bottom w:val="none" w:sz="0" w:space="0" w:color="auto"/>
        <w:right w:val="none" w:sz="0" w:space="0" w:color="auto"/>
      </w:divBdr>
    </w:div>
    <w:div w:id="542135759">
      <w:marLeft w:val="0"/>
      <w:marRight w:val="0"/>
      <w:marTop w:val="0"/>
      <w:marBottom w:val="0"/>
      <w:divBdr>
        <w:top w:val="none" w:sz="0" w:space="0" w:color="auto"/>
        <w:left w:val="none" w:sz="0" w:space="0" w:color="auto"/>
        <w:bottom w:val="none" w:sz="0" w:space="0" w:color="auto"/>
        <w:right w:val="none" w:sz="0" w:space="0" w:color="auto"/>
      </w:divBdr>
    </w:div>
    <w:div w:id="542135760">
      <w:marLeft w:val="0"/>
      <w:marRight w:val="0"/>
      <w:marTop w:val="0"/>
      <w:marBottom w:val="0"/>
      <w:divBdr>
        <w:top w:val="none" w:sz="0" w:space="0" w:color="auto"/>
        <w:left w:val="none" w:sz="0" w:space="0" w:color="auto"/>
        <w:bottom w:val="none" w:sz="0" w:space="0" w:color="auto"/>
        <w:right w:val="none" w:sz="0" w:space="0" w:color="auto"/>
      </w:divBdr>
    </w:div>
    <w:div w:id="542135762">
      <w:marLeft w:val="0"/>
      <w:marRight w:val="0"/>
      <w:marTop w:val="0"/>
      <w:marBottom w:val="0"/>
      <w:divBdr>
        <w:top w:val="none" w:sz="0" w:space="0" w:color="auto"/>
        <w:left w:val="none" w:sz="0" w:space="0" w:color="auto"/>
        <w:bottom w:val="none" w:sz="0" w:space="0" w:color="auto"/>
        <w:right w:val="none" w:sz="0" w:space="0" w:color="auto"/>
      </w:divBdr>
    </w:div>
    <w:div w:id="542135763">
      <w:marLeft w:val="0"/>
      <w:marRight w:val="0"/>
      <w:marTop w:val="0"/>
      <w:marBottom w:val="0"/>
      <w:divBdr>
        <w:top w:val="none" w:sz="0" w:space="0" w:color="auto"/>
        <w:left w:val="none" w:sz="0" w:space="0" w:color="auto"/>
        <w:bottom w:val="none" w:sz="0" w:space="0" w:color="auto"/>
        <w:right w:val="none" w:sz="0" w:space="0" w:color="auto"/>
      </w:divBdr>
    </w:div>
    <w:div w:id="542135764">
      <w:marLeft w:val="0"/>
      <w:marRight w:val="0"/>
      <w:marTop w:val="0"/>
      <w:marBottom w:val="0"/>
      <w:divBdr>
        <w:top w:val="none" w:sz="0" w:space="0" w:color="auto"/>
        <w:left w:val="none" w:sz="0" w:space="0" w:color="auto"/>
        <w:bottom w:val="none" w:sz="0" w:space="0" w:color="auto"/>
        <w:right w:val="none" w:sz="0" w:space="0" w:color="auto"/>
      </w:divBdr>
    </w:div>
    <w:div w:id="542135765">
      <w:marLeft w:val="0"/>
      <w:marRight w:val="0"/>
      <w:marTop w:val="0"/>
      <w:marBottom w:val="0"/>
      <w:divBdr>
        <w:top w:val="none" w:sz="0" w:space="0" w:color="auto"/>
        <w:left w:val="none" w:sz="0" w:space="0" w:color="auto"/>
        <w:bottom w:val="none" w:sz="0" w:space="0" w:color="auto"/>
        <w:right w:val="none" w:sz="0" w:space="0" w:color="auto"/>
      </w:divBdr>
      <w:divsChild>
        <w:div w:id="542135755">
          <w:marLeft w:val="0"/>
          <w:marRight w:val="0"/>
          <w:marTop w:val="0"/>
          <w:marBottom w:val="0"/>
          <w:divBdr>
            <w:top w:val="none" w:sz="0" w:space="0" w:color="auto"/>
            <w:left w:val="none" w:sz="0" w:space="0" w:color="auto"/>
            <w:bottom w:val="none" w:sz="0" w:space="0" w:color="auto"/>
            <w:right w:val="none" w:sz="0" w:space="0" w:color="auto"/>
          </w:divBdr>
          <w:divsChild>
            <w:div w:id="54213572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3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8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72">
          <w:marLeft w:val="0"/>
          <w:marRight w:val="0"/>
          <w:marTop w:val="0"/>
          <w:marBottom w:val="0"/>
          <w:divBdr>
            <w:top w:val="none" w:sz="0" w:space="0" w:color="auto"/>
            <w:left w:val="none" w:sz="0" w:space="0" w:color="auto"/>
            <w:bottom w:val="none" w:sz="0" w:space="0" w:color="auto"/>
            <w:right w:val="none" w:sz="0" w:space="0" w:color="auto"/>
          </w:divBdr>
        </w:div>
      </w:divsChild>
    </w:div>
    <w:div w:id="542135766">
      <w:marLeft w:val="0"/>
      <w:marRight w:val="0"/>
      <w:marTop w:val="0"/>
      <w:marBottom w:val="0"/>
      <w:divBdr>
        <w:top w:val="none" w:sz="0" w:space="0" w:color="auto"/>
        <w:left w:val="none" w:sz="0" w:space="0" w:color="auto"/>
        <w:bottom w:val="none" w:sz="0" w:space="0" w:color="auto"/>
        <w:right w:val="none" w:sz="0" w:space="0" w:color="auto"/>
      </w:divBdr>
    </w:div>
    <w:div w:id="542135767">
      <w:marLeft w:val="0"/>
      <w:marRight w:val="0"/>
      <w:marTop w:val="0"/>
      <w:marBottom w:val="0"/>
      <w:divBdr>
        <w:top w:val="none" w:sz="0" w:space="0" w:color="auto"/>
        <w:left w:val="none" w:sz="0" w:space="0" w:color="auto"/>
        <w:bottom w:val="none" w:sz="0" w:space="0" w:color="auto"/>
        <w:right w:val="none" w:sz="0" w:space="0" w:color="auto"/>
      </w:divBdr>
    </w:div>
    <w:div w:id="542135771">
      <w:marLeft w:val="0"/>
      <w:marRight w:val="0"/>
      <w:marTop w:val="0"/>
      <w:marBottom w:val="0"/>
      <w:divBdr>
        <w:top w:val="none" w:sz="0" w:space="0" w:color="auto"/>
        <w:left w:val="none" w:sz="0" w:space="0" w:color="auto"/>
        <w:bottom w:val="none" w:sz="0" w:space="0" w:color="auto"/>
        <w:right w:val="none" w:sz="0" w:space="0" w:color="auto"/>
      </w:divBdr>
    </w:div>
    <w:div w:id="542135773">
      <w:marLeft w:val="0"/>
      <w:marRight w:val="0"/>
      <w:marTop w:val="0"/>
      <w:marBottom w:val="0"/>
      <w:divBdr>
        <w:top w:val="none" w:sz="0" w:space="0" w:color="auto"/>
        <w:left w:val="none" w:sz="0" w:space="0" w:color="auto"/>
        <w:bottom w:val="none" w:sz="0" w:space="0" w:color="auto"/>
        <w:right w:val="none" w:sz="0" w:space="0" w:color="auto"/>
      </w:divBdr>
      <w:divsChild>
        <w:div w:id="542135689">
          <w:marLeft w:val="0"/>
          <w:marRight w:val="0"/>
          <w:marTop w:val="0"/>
          <w:marBottom w:val="0"/>
          <w:divBdr>
            <w:top w:val="none" w:sz="0" w:space="0" w:color="auto"/>
            <w:left w:val="none" w:sz="0" w:space="0" w:color="auto"/>
            <w:bottom w:val="none" w:sz="0" w:space="0" w:color="auto"/>
            <w:right w:val="none" w:sz="0" w:space="0" w:color="auto"/>
          </w:divBdr>
          <w:divsChild>
            <w:div w:id="54213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75">
      <w:marLeft w:val="0"/>
      <w:marRight w:val="0"/>
      <w:marTop w:val="0"/>
      <w:marBottom w:val="0"/>
      <w:divBdr>
        <w:top w:val="none" w:sz="0" w:space="0" w:color="auto"/>
        <w:left w:val="none" w:sz="0" w:space="0" w:color="auto"/>
        <w:bottom w:val="none" w:sz="0" w:space="0" w:color="auto"/>
        <w:right w:val="none" w:sz="0" w:space="0" w:color="auto"/>
      </w:divBdr>
    </w:div>
    <w:div w:id="542135778">
      <w:marLeft w:val="0"/>
      <w:marRight w:val="0"/>
      <w:marTop w:val="0"/>
      <w:marBottom w:val="0"/>
      <w:divBdr>
        <w:top w:val="none" w:sz="0" w:space="0" w:color="auto"/>
        <w:left w:val="none" w:sz="0" w:space="0" w:color="auto"/>
        <w:bottom w:val="none" w:sz="0" w:space="0" w:color="auto"/>
        <w:right w:val="none" w:sz="0" w:space="0" w:color="auto"/>
      </w:divBdr>
    </w:div>
    <w:div w:id="542135779">
      <w:marLeft w:val="0"/>
      <w:marRight w:val="0"/>
      <w:marTop w:val="0"/>
      <w:marBottom w:val="0"/>
      <w:divBdr>
        <w:top w:val="none" w:sz="0" w:space="0" w:color="auto"/>
        <w:left w:val="none" w:sz="0" w:space="0" w:color="auto"/>
        <w:bottom w:val="none" w:sz="0" w:space="0" w:color="auto"/>
        <w:right w:val="none" w:sz="0" w:space="0" w:color="auto"/>
      </w:divBdr>
    </w:div>
    <w:div w:id="542135780">
      <w:marLeft w:val="0"/>
      <w:marRight w:val="0"/>
      <w:marTop w:val="0"/>
      <w:marBottom w:val="0"/>
      <w:divBdr>
        <w:top w:val="none" w:sz="0" w:space="0" w:color="auto"/>
        <w:left w:val="none" w:sz="0" w:space="0" w:color="auto"/>
        <w:bottom w:val="none" w:sz="0" w:space="0" w:color="auto"/>
        <w:right w:val="none" w:sz="0" w:space="0" w:color="auto"/>
      </w:divBdr>
    </w:div>
    <w:div w:id="542135781">
      <w:marLeft w:val="0"/>
      <w:marRight w:val="0"/>
      <w:marTop w:val="0"/>
      <w:marBottom w:val="0"/>
      <w:divBdr>
        <w:top w:val="none" w:sz="0" w:space="0" w:color="auto"/>
        <w:left w:val="none" w:sz="0" w:space="0" w:color="auto"/>
        <w:bottom w:val="none" w:sz="0" w:space="0" w:color="auto"/>
        <w:right w:val="none" w:sz="0" w:space="0" w:color="auto"/>
      </w:divBdr>
    </w:div>
    <w:div w:id="542135782">
      <w:marLeft w:val="0"/>
      <w:marRight w:val="0"/>
      <w:marTop w:val="0"/>
      <w:marBottom w:val="0"/>
      <w:divBdr>
        <w:top w:val="none" w:sz="0" w:space="0" w:color="auto"/>
        <w:left w:val="none" w:sz="0" w:space="0" w:color="auto"/>
        <w:bottom w:val="none" w:sz="0" w:space="0" w:color="auto"/>
        <w:right w:val="none" w:sz="0" w:space="0" w:color="auto"/>
      </w:divBdr>
    </w:div>
    <w:div w:id="542135783">
      <w:marLeft w:val="0"/>
      <w:marRight w:val="0"/>
      <w:marTop w:val="0"/>
      <w:marBottom w:val="0"/>
      <w:divBdr>
        <w:top w:val="none" w:sz="0" w:space="0" w:color="auto"/>
        <w:left w:val="none" w:sz="0" w:space="0" w:color="auto"/>
        <w:bottom w:val="none" w:sz="0" w:space="0" w:color="auto"/>
        <w:right w:val="none" w:sz="0" w:space="0" w:color="auto"/>
      </w:divBdr>
      <w:divsChild>
        <w:div w:id="542135746">
          <w:marLeft w:val="0"/>
          <w:marRight w:val="0"/>
          <w:marTop w:val="0"/>
          <w:marBottom w:val="0"/>
          <w:divBdr>
            <w:top w:val="none" w:sz="0" w:space="0" w:color="auto"/>
            <w:left w:val="none" w:sz="0" w:space="0" w:color="auto"/>
            <w:bottom w:val="none" w:sz="0" w:space="0" w:color="auto"/>
            <w:right w:val="none" w:sz="0" w:space="0" w:color="auto"/>
          </w:divBdr>
          <w:divsChild>
            <w:div w:id="542135732">
              <w:marLeft w:val="0"/>
              <w:marRight w:val="0"/>
              <w:marTop w:val="0"/>
              <w:marBottom w:val="0"/>
              <w:divBdr>
                <w:top w:val="none" w:sz="0" w:space="0" w:color="auto"/>
                <w:left w:val="none" w:sz="0" w:space="0" w:color="auto"/>
                <w:bottom w:val="none" w:sz="0" w:space="0" w:color="auto"/>
                <w:right w:val="none" w:sz="0" w:space="0" w:color="auto"/>
              </w:divBdr>
            </w:div>
            <w:div w:id="54213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85">
      <w:marLeft w:val="0"/>
      <w:marRight w:val="0"/>
      <w:marTop w:val="0"/>
      <w:marBottom w:val="0"/>
      <w:divBdr>
        <w:top w:val="none" w:sz="0" w:space="0" w:color="auto"/>
        <w:left w:val="none" w:sz="0" w:space="0" w:color="auto"/>
        <w:bottom w:val="none" w:sz="0" w:space="0" w:color="auto"/>
        <w:right w:val="none" w:sz="0" w:space="0" w:color="auto"/>
      </w:divBdr>
    </w:div>
    <w:div w:id="542135786">
      <w:marLeft w:val="0"/>
      <w:marRight w:val="0"/>
      <w:marTop w:val="0"/>
      <w:marBottom w:val="0"/>
      <w:divBdr>
        <w:top w:val="none" w:sz="0" w:space="0" w:color="auto"/>
        <w:left w:val="none" w:sz="0" w:space="0" w:color="auto"/>
        <w:bottom w:val="none" w:sz="0" w:space="0" w:color="auto"/>
        <w:right w:val="none" w:sz="0" w:space="0" w:color="auto"/>
      </w:divBdr>
    </w:div>
    <w:div w:id="542135789">
      <w:marLeft w:val="0"/>
      <w:marRight w:val="0"/>
      <w:marTop w:val="0"/>
      <w:marBottom w:val="0"/>
      <w:divBdr>
        <w:top w:val="none" w:sz="0" w:space="0" w:color="auto"/>
        <w:left w:val="none" w:sz="0" w:space="0" w:color="auto"/>
        <w:bottom w:val="none" w:sz="0" w:space="0" w:color="auto"/>
        <w:right w:val="none" w:sz="0" w:space="0" w:color="auto"/>
      </w:divBdr>
    </w:div>
    <w:div w:id="542135790">
      <w:marLeft w:val="0"/>
      <w:marRight w:val="0"/>
      <w:marTop w:val="0"/>
      <w:marBottom w:val="0"/>
      <w:divBdr>
        <w:top w:val="none" w:sz="0" w:space="0" w:color="auto"/>
        <w:left w:val="none" w:sz="0" w:space="0" w:color="auto"/>
        <w:bottom w:val="none" w:sz="0" w:space="0" w:color="auto"/>
        <w:right w:val="none" w:sz="0" w:space="0" w:color="auto"/>
      </w:divBdr>
    </w:div>
    <w:div w:id="542135792">
      <w:marLeft w:val="0"/>
      <w:marRight w:val="0"/>
      <w:marTop w:val="0"/>
      <w:marBottom w:val="0"/>
      <w:divBdr>
        <w:top w:val="none" w:sz="0" w:space="0" w:color="auto"/>
        <w:left w:val="none" w:sz="0" w:space="0" w:color="auto"/>
        <w:bottom w:val="none" w:sz="0" w:space="0" w:color="auto"/>
        <w:right w:val="none" w:sz="0" w:space="0" w:color="auto"/>
      </w:divBdr>
    </w:div>
    <w:div w:id="542135793">
      <w:marLeft w:val="0"/>
      <w:marRight w:val="0"/>
      <w:marTop w:val="0"/>
      <w:marBottom w:val="0"/>
      <w:divBdr>
        <w:top w:val="none" w:sz="0" w:space="0" w:color="auto"/>
        <w:left w:val="none" w:sz="0" w:space="0" w:color="auto"/>
        <w:bottom w:val="none" w:sz="0" w:space="0" w:color="auto"/>
        <w:right w:val="none" w:sz="0" w:space="0" w:color="auto"/>
      </w:divBdr>
    </w:div>
    <w:div w:id="542135796">
      <w:marLeft w:val="0"/>
      <w:marRight w:val="0"/>
      <w:marTop w:val="0"/>
      <w:marBottom w:val="0"/>
      <w:divBdr>
        <w:top w:val="none" w:sz="0" w:space="0" w:color="auto"/>
        <w:left w:val="none" w:sz="0" w:space="0" w:color="auto"/>
        <w:bottom w:val="none" w:sz="0" w:space="0" w:color="auto"/>
        <w:right w:val="none" w:sz="0" w:space="0" w:color="auto"/>
      </w:divBdr>
    </w:div>
    <w:div w:id="542135798">
      <w:marLeft w:val="0"/>
      <w:marRight w:val="0"/>
      <w:marTop w:val="0"/>
      <w:marBottom w:val="0"/>
      <w:divBdr>
        <w:top w:val="none" w:sz="0" w:space="0" w:color="auto"/>
        <w:left w:val="none" w:sz="0" w:space="0" w:color="auto"/>
        <w:bottom w:val="none" w:sz="0" w:space="0" w:color="auto"/>
        <w:right w:val="none" w:sz="0" w:space="0" w:color="auto"/>
      </w:divBdr>
    </w:div>
    <w:div w:id="542135799">
      <w:marLeft w:val="0"/>
      <w:marRight w:val="0"/>
      <w:marTop w:val="0"/>
      <w:marBottom w:val="0"/>
      <w:divBdr>
        <w:top w:val="none" w:sz="0" w:space="0" w:color="auto"/>
        <w:left w:val="none" w:sz="0" w:space="0" w:color="auto"/>
        <w:bottom w:val="none" w:sz="0" w:space="0" w:color="auto"/>
        <w:right w:val="none" w:sz="0" w:space="0" w:color="auto"/>
      </w:divBdr>
    </w:div>
    <w:div w:id="542135800">
      <w:marLeft w:val="0"/>
      <w:marRight w:val="0"/>
      <w:marTop w:val="0"/>
      <w:marBottom w:val="0"/>
      <w:divBdr>
        <w:top w:val="none" w:sz="0" w:space="0" w:color="auto"/>
        <w:left w:val="none" w:sz="0" w:space="0" w:color="auto"/>
        <w:bottom w:val="none" w:sz="0" w:space="0" w:color="auto"/>
        <w:right w:val="none" w:sz="0" w:space="0" w:color="auto"/>
      </w:divBdr>
    </w:div>
    <w:div w:id="542135803">
      <w:marLeft w:val="0"/>
      <w:marRight w:val="0"/>
      <w:marTop w:val="0"/>
      <w:marBottom w:val="0"/>
      <w:divBdr>
        <w:top w:val="none" w:sz="0" w:space="0" w:color="auto"/>
        <w:left w:val="none" w:sz="0" w:space="0" w:color="auto"/>
        <w:bottom w:val="none" w:sz="0" w:space="0" w:color="auto"/>
        <w:right w:val="none" w:sz="0" w:space="0" w:color="auto"/>
      </w:divBdr>
    </w:div>
    <w:div w:id="542135804">
      <w:marLeft w:val="0"/>
      <w:marRight w:val="0"/>
      <w:marTop w:val="0"/>
      <w:marBottom w:val="0"/>
      <w:divBdr>
        <w:top w:val="none" w:sz="0" w:space="0" w:color="auto"/>
        <w:left w:val="none" w:sz="0" w:space="0" w:color="auto"/>
        <w:bottom w:val="none" w:sz="0" w:space="0" w:color="auto"/>
        <w:right w:val="none" w:sz="0" w:space="0" w:color="auto"/>
      </w:divBdr>
    </w:div>
    <w:div w:id="542135806">
      <w:marLeft w:val="0"/>
      <w:marRight w:val="0"/>
      <w:marTop w:val="0"/>
      <w:marBottom w:val="0"/>
      <w:divBdr>
        <w:top w:val="none" w:sz="0" w:space="0" w:color="auto"/>
        <w:left w:val="none" w:sz="0" w:space="0" w:color="auto"/>
        <w:bottom w:val="none" w:sz="0" w:space="0" w:color="auto"/>
        <w:right w:val="none" w:sz="0" w:space="0" w:color="auto"/>
      </w:divBdr>
      <w:divsChild>
        <w:div w:id="542135801">
          <w:marLeft w:val="0"/>
          <w:marRight w:val="0"/>
          <w:marTop w:val="0"/>
          <w:marBottom w:val="0"/>
          <w:divBdr>
            <w:top w:val="none" w:sz="0" w:space="0" w:color="auto"/>
            <w:left w:val="none" w:sz="0" w:space="0" w:color="auto"/>
            <w:bottom w:val="none" w:sz="0" w:space="0" w:color="auto"/>
            <w:right w:val="none" w:sz="0" w:space="0" w:color="auto"/>
          </w:divBdr>
          <w:divsChild>
            <w:div w:id="542135681">
              <w:marLeft w:val="0"/>
              <w:marRight w:val="0"/>
              <w:marTop w:val="0"/>
              <w:marBottom w:val="0"/>
              <w:divBdr>
                <w:top w:val="none" w:sz="0" w:space="0" w:color="auto"/>
                <w:left w:val="none" w:sz="0" w:space="0" w:color="auto"/>
                <w:bottom w:val="none" w:sz="0" w:space="0" w:color="auto"/>
                <w:right w:val="none" w:sz="0" w:space="0" w:color="auto"/>
              </w:divBdr>
            </w:div>
            <w:div w:id="54213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807">
      <w:marLeft w:val="0"/>
      <w:marRight w:val="0"/>
      <w:marTop w:val="0"/>
      <w:marBottom w:val="0"/>
      <w:divBdr>
        <w:top w:val="none" w:sz="0" w:space="0" w:color="auto"/>
        <w:left w:val="none" w:sz="0" w:space="0" w:color="auto"/>
        <w:bottom w:val="none" w:sz="0" w:space="0" w:color="auto"/>
        <w:right w:val="none" w:sz="0" w:space="0" w:color="auto"/>
      </w:divBdr>
    </w:div>
    <w:div w:id="542135808">
      <w:marLeft w:val="0"/>
      <w:marRight w:val="0"/>
      <w:marTop w:val="0"/>
      <w:marBottom w:val="0"/>
      <w:divBdr>
        <w:top w:val="none" w:sz="0" w:space="0" w:color="auto"/>
        <w:left w:val="none" w:sz="0" w:space="0" w:color="auto"/>
        <w:bottom w:val="none" w:sz="0" w:space="0" w:color="auto"/>
        <w:right w:val="none" w:sz="0" w:space="0" w:color="auto"/>
      </w:divBdr>
    </w:div>
    <w:div w:id="542135809">
      <w:marLeft w:val="0"/>
      <w:marRight w:val="0"/>
      <w:marTop w:val="0"/>
      <w:marBottom w:val="0"/>
      <w:divBdr>
        <w:top w:val="none" w:sz="0" w:space="0" w:color="auto"/>
        <w:left w:val="none" w:sz="0" w:space="0" w:color="auto"/>
        <w:bottom w:val="none" w:sz="0" w:space="0" w:color="auto"/>
        <w:right w:val="none" w:sz="0" w:space="0" w:color="auto"/>
      </w:divBdr>
    </w:div>
    <w:div w:id="542135810">
      <w:marLeft w:val="0"/>
      <w:marRight w:val="0"/>
      <w:marTop w:val="0"/>
      <w:marBottom w:val="0"/>
      <w:divBdr>
        <w:top w:val="none" w:sz="0" w:space="0" w:color="auto"/>
        <w:left w:val="none" w:sz="0" w:space="0" w:color="auto"/>
        <w:bottom w:val="none" w:sz="0" w:space="0" w:color="auto"/>
        <w:right w:val="none" w:sz="0" w:space="0" w:color="auto"/>
      </w:divBdr>
    </w:div>
    <w:div w:id="542135811">
      <w:marLeft w:val="0"/>
      <w:marRight w:val="0"/>
      <w:marTop w:val="0"/>
      <w:marBottom w:val="0"/>
      <w:divBdr>
        <w:top w:val="none" w:sz="0" w:space="0" w:color="auto"/>
        <w:left w:val="none" w:sz="0" w:space="0" w:color="auto"/>
        <w:bottom w:val="none" w:sz="0" w:space="0" w:color="auto"/>
        <w:right w:val="none" w:sz="0" w:space="0" w:color="auto"/>
      </w:divBdr>
    </w:div>
    <w:div w:id="542135812">
      <w:marLeft w:val="0"/>
      <w:marRight w:val="0"/>
      <w:marTop w:val="0"/>
      <w:marBottom w:val="0"/>
      <w:divBdr>
        <w:top w:val="none" w:sz="0" w:space="0" w:color="auto"/>
        <w:left w:val="none" w:sz="0" w:space="0" w:color="auto"/>
        <w:bottom w:val="none" w:sz="0" w:space="0" w:color="auto"/>
        <w:right w:val="none" w:sz="0" w:space="0" w:color="auto"/>
      </w:divBdr>
    </w:div>
    <w:div w:id="542135813">
      <w:marLeft w:val="0"/>
      <w:marRight w:val="0"/>
      <w:marTop w:val="0"/>
      <w:marBottom w:val="0"/>
      <w:divBdr>
        <w:top w:val="none" w:sz="0" w:space="0" w:color="auto"/>
        <w:left w:val="none" w:sz="0" w:space="0" w:color="auto"/>
        <w:bottom w:val="none" w:sz="0" w:space="0" w:color="auto"/>
        <w:right w:val="none" w:sz="0" w:space="0" w:color="auto"/>
      </w:divBdr>
    </w:div>
    <w:div w:id="542135816">
      <w:marLeft w:val="0"/>
      <w:marRight w:val="0"/>
      <w:marTop w:val="0"/>
      <w:marBottom w:val="0"/>
      <w:divBdr>
        <w:top w:val="none" w:sz="0" w:space="0" w:color="auto"/>
        <w:left w:val="none" w:sz="0" w:space="0" w:color="auto"/>
        <w:bottom w:val="none" w:sz="0" w:space="0" w:color="auto"/>
        <w:right w:val="none" w:sz="0" w:space="0" w:color="auto"/>
      </w:divBdr>
    </w:div>
    <w:div w:id="542135817">
      <w:marLeft w:val="0"/>
      <w:marRight w:val="0"/>
      <w:marTop w:val="0"/>
      <w:marBottom w:val="0"/>
      <w:divBdr>
        <w:top w:val="none" w:sz="0" w:space="0" w:color="auto"/>
        <w:left w:val="none" w:sz="0" w:space="0" w:color="auto"/>
        <w:bottom w:val="none" w:sz="0" w:space="0" w:color="auto"/>
        <w:right w:val="none" w:sz="0" w:space="0" w:color="auto"/>
      </w:divBdr>
    </w:div>
    <w:div w:id="542135819">
      <w:marLeft w:val="0"/>
      <w:marRight w:val="0"/>
      <w:marTop w:val="0"/>
      <w:marBottom w:val="0"/>
      <w:divBdr>
        <w:top w:val="none" w:sz="0" w:space="0" w:color="auto"/>
        <w:left w:val="none" w:sz="0" w:space="0" w:color="auto"/>
        <w:bottom w:val="none" w:sz="0" w:space="0" w:color="auto"/>
        <w:right w:val="none" w:sz="0" w:space="0" w:color="auto"/>
      </w:divBdr>
    </w:div>
    <w:div w:id="542135822">
      <w:marLeft w:val="0"/>
      <w:marRight w:val="0"/>
      <w:marTop w:val="0"/>
      <w:marBottom w:val="0"/>
      <w:divBdr>
        <w:top w:val="none" w:sz="0" w:space="0" w:color="auto"/>
        <w:left w:val="none" w:sz="0" w:space="0" w:color="auto"/>
        <w:bottom w:val="none" w:sz="0" w:space="0" w:color="auto"/>
        <w:right w:val="none" w:sz="0" w:space="0" w:color="auto"/>
      </w:divBdr>
    </w:div>
    <w:div w:id="542135823">
      <w:marLeft w:val="0"/>
      <w:marRight w:val="0"/>
      <w:marTop w:val="0"/>
      <w:marBottom w:val="0"/>
      <w:divBdr>
        <w:top w:val="none" w:sz="0" w:space="0" w:color="auto"/>
        <w:left w:val="none" w:sz="0" w:space="0" w:color="auto"/>
        <w:bottom w:val="none" w:sz="0" w:space="0" w:color="auto"/>
        <w:right w:val="none" w:sz="0" w:space="0" w:color="auto"/>
      </w:divBdr>
    </w:div>
    <w:div w:id="542135824">
      <w:marLeft w:val="0"/>
      <w:marRight w:val="0"/>
      <w:marTop w:val="0"/>
      <w:marBottom w:val="0"/>
      <w:divBdr>
        <w:top w:val="none" w:sz="0" w:space="0" w:color="auto"/>
        <w:left w:val="none" w:sz="0" w:space="0" w:color="auto"/>
        <w:bottom w:val="none" w:sz="0" w:space="0" w:color="auto"/>
        <w:right w:val="none" w:sz="0" w:space="0" w:color="auto"/>
      </w:divBdr>
    </w:div>
    <w:div w:id="542135825">
      <w:marLeft w:val="0"/>
      <w:marRight w:val="0"/>
      <w:marTop w:val="0"/>
      <w:marBottom w:val="0"/>
      <w:divBdr>
        <w:top w:val="none" w:sz="0" w:space="0" w:color="auto"/>
        <w:left w:val="none" w:sz="0" w:space="0" w:color="auto"/>
        <w:bottom w:val="none" w:sz="0" w:space="0" w:color="auto"/>
        <w:right w:val="none" w:sz="0" w:space="0" w:color="auto"/>
      </w:divBdr>
    </w:div>
    <w:div w:id="542135826">
      <w:marLeft w:val="0"/>
      <w:marRight w:val="0"/>
      <w:marTop w:val="0"/>
      <w:marBottom w:val="0"/>
      <w:divBdr>
        <w:top w:val="none" w:sz="0" w:space="0" w:color="auto"/>
        <w:left w:val="none" w:sz="0" w:space="0" w:color="auto"/>
        <w:bottom w:val="none" w:sz="0" w:space="0" w:color="auto"/>
        <w:right w:val="none" w:sz="0" w:space="0" w:color="auto"/>
      </w:divBdr>
      <w:divsChild>
        <w:div w:id="542135702">
          <w:marLeft w:val="0"/>
          <w:marRight w:val="0"/>
          <w:marTop w:val="0"/>
          <w:marBottom w:val="0"/>
          <w:divBdr>
            <w:top w:val="none" w:sz="0" w:space="0" w:color="auto"/>
            <w:left w:val="none" w:sz="0" w:space="0" w:color="auto"/>
            <w:bottom w:val="none" w:sz="0" w:space="0" w:color="auto"/>
            <w:right w:val="none" w:sz="0" w:space="0" w:color="auto"/>
          </w:divBdr>
        </w:div>
        <w:div w:id="542135731">
          <w:marLeft w:val="0"/>
          <w:marRight w:val="0"/>
          <w:marTop w:val="0"/>
          <w:marBottom w:val="0"/>
          <w:divBdr>
            <w:top w:val="none" w:sz="0" w:space="0" w:color="auto"/>
            <w:left w:val="none" w:sz="0" w:space="0" w:color="auto"/>
            <w:bottom w:val="none" w:sz="0" w:space="0" w:color="auto"/>
            <w:right w:val="none" w:sz="0" w:space="0" w:color="auto"/>
          </w:divBdr>
          <w:divsChild>
            <w:div w:id="54213570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3">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1">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827">
      <w:marLeft w:val="0"/>
      <w:marRight w:val="0"/>
      <w:marTop w:val="0"/>
      <w:marBottom w:val="0"/>
      <w:divBdr>
        <w:top w:val="none" w:sz="0" w:space="0" w:color="auto"/>
        <w:left w:val="none" w:sz="0" w:space="0" w:color="auto"/>
        <w:bottom w:val="none" w:sz="0" w:space="0" w:color="auto"/>
        <w:right w:val="none" w:sz="0" w:space="0" w:color="auto"/>
      </w:divBdr>
    </w:div>
    <w:div w:id="542135828">
      <w:marLeft w:val="0"/>
      <w:marRight w:val="0"/>
      <w:marTop w:val="0"/>
      <w:marBottom w:val="0"/>
      <w:divBdr>
        <w:top w:val="none" w:sz="0" w:space="0" w:color="auto"/>
        <w:left w:val="none" w:sz="0" w:space="0" w:color="auto"/>
        <w:bottom w:val="none" w:sz="0" w:space="0" w:color="auto"/>
        <w:right w:val="none" w:sz="0" w:space="0" w:color="auto"/>
      </w:divBdr>
    </w:div>
    <w:div w:id="542135831">
      <w:marLeft w:val="0"/>
      <w:marRight w:val="0"/>
      <w:marTop w:val="0"/>
      <w:marBottom w:val="0"/>
      <w:divBdr>
        <w:top w:val="none" w:sz="0" w:space="0" w:color="auto"/>
        <w:left w:val="none" w:sz="0" w:space="0" w:color="auto"/>
        <w:bottom w:val="none" w:sz="0" w:space="0" w:color="auto"/>
        <w:right w:val="none" w:sz="0" w:space="0" w:color="auto"/>
      </w:divBdr>
    </w:div>
    <w:div w:id="5421358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smuseum.ru/" TargetMode="External"/><Relationship Id="rId3" Type="http://schemas.microsoft.com/office/2007/relationships/stylesWithEffects" Target="stylesWithEffects.xml"/><Relationship Id="rId7" Type="http://schemas.openxmlformats.org/officeDocument/2006/relationships/hyperlink" Target="https://sh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mdpn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52</Pages>
  <Words>14165</Words>
  <Characters>80744</Characters>
  <Application>Microsoft Office Word</Application>
  <DocSecurity>0</DocSecurity>
  <Lines>672</Lines>
  <Paragraphs>189</Paragraphs>
  <ScaleCrop>false</ScaleCrop>
  <Company>CtrlSoft</Company>
  <LinksUpToDate>false</LinksUpToDate>
  <CharactersWithSpaces>94720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cp:revision>
  <cp:lastPrinted>2021-03-30T08:55:00Z</cp:lastPrinted>
  <dcterms:created xsi:type="dcterms:W3CDTF">2021-11-25T16:36:00Z</dcterms:created>
  <dcterms:modified xsi:type="dcterms:W3CDTF">2022-09-09T12:00:00Z</dcterms:modified>
</cp:coreProperties>
</file>